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AA2" w:rsidRPr="0053659D" w:rsidRDefault="00A34AA2" w:rsidP="00257153">
      <w:pPr>
        <w:suppressAutoHyphens/>
        <w:spacing w:after="0" w:line="360" w:lineRule="auto"/>
        <w:ind w:firstLine="426"/>
        <w:jc w:val="center"/>
        <w:rPr>
          <w:rFonts w:ascii="Times New Roman" w:hAnsi="Times New Roman"/>
          <w:b/>
          <w:sz w:val="24"/>
          <w:szCs w:val="24"/>
          <w:lang w:eastAsia="zh-CN"/>
        </w:rPr>
      </w:pPr>
      <w:r w:rsidRPr="0053659D">
        <w:rPr>
          <w:rFonts w:ascii="Times New Roman" w:hAnsi="Times New Roman"/>
          <w:b/>
          <w:sz w:val="24"/>
          <w:szCs w:val="24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622.5pt">
            <v:imagedata r:id="rId5" o:title=""/>
          </v:shape>
        </w:pict>
      </w:r>
    </w:p>
    <w:p w:rsidR="00A34AA2" w:rsidRDefault="00A34AA2" w:rsidP="00257153">
      <w:pPr>
        <w:suppressAutoHyphens/>
        <w:spacing w:after="0" w:line="360" w:lineRule="auto"/>
        <w:ind w:firstLine="426"/>
        <w:jc w:val="center"/>
        <w:rPr>
          <w:rFonts w:ascii="Times New Roman" w:hAnsi="Times New Roman"/>
          <w:b/>
          <w:sz w:val="24"/>
          <w:szCs w:val="24"/>
          <w:lang w:eastAsia="zh-CN"/>
        </w:rPr>
      </w:pPr>
    </w:p>
    <w:p w:rsidR="00A34AA2" w:rsidRDefault="00A34AA2" w:rsidP="00257153">
      <w:pPr>
        <w:suppressAutoHyphens/>
        <w:spacing w:after="0" w:line="360" w:lineRule="auto"/>
        <w:ind w:firstLine="426"/>
        <w:jc w:val="center"/>
        <w:rPr>
          <w:rFonts w:ascii="Times New Roman" w:hAnsi="Times New Roman"/>
          <w:b/>
          <w:sz w:val="24"/>
          <w:szCs w:val="24"/>
          <w:lang w:eastAsia="zh-CN"/>
        </w:rPr>
      </w:pPr>
    </w:p>
    <w:p w:rsidR="00A34AA2" w:rsidRDefault="00A34AA2" w:rsidP="00257153">
      <w:pPr>
        <w:suppressAutoHyphens/>
        <w:spacing w:after="0" w:line="360" w:lineRule="auto"/>
        <w:ind w:firstLine="426"/>
        <w:jc w:val="center"/>
        <w:rPr>
          <w:rFonts w:ascii="Times New Roman" w:hAnsi="Times New Roman"/>
          <w:b/>
          <w:sz w:val="24"/>
          <w:szCs w:val="24"/>
          <w:lang w:eastAsia="zh-CN"/>
        </w:rPr>
      </w:pPr>
    </w:p>
    <w:p w:rsidR="00A34AA2" w:rsidRDefault="00A34AA2" w:rsidP="00257153">
      <w:pPr>
        <w:suppressAutoHyphens/>
        <w:spacing w:after="0" w:line="360" w:lineRule="auto"/>
        <w:ind w:firstLine="426"/>
        <w:jc w:val="center"/>
        <w:rPr>
          <w:rFonts w:ascii="Times New Roman" w:hAnsi="Times New Roman"/>
          <w:b/>
          <w:sz w:val="24"/>
          <w:szCs w:val="24"/>
          <w:lang w:eastAsia="zh-CN"/>
        </w:rPr>
      </w:pPr>
    </w:p>
    <w:p w:rsidR="00A34AA2" w:rsidRDefault="00A34AA2" w:rsidP="00257153">
      <w:pPr>
        <w:suppressAutoHyphens/>
        <w:spacing w:after="0" w:line="360" w:lineRule="auto"/>
        <w:ind w:firstLine="426"/>
        <w:jc w:val="center"/>
        <w:rPr>
          <w:rFonts w:ascii="Times New Roman" w:hAnsi="Times New Roman"/>
          <w:b/>
          <w:sz w:val="24"/>
          <w:szCs w:val="24"/>
          <w:lang w:eastAsia="zh-CN"/>
        </w:rPr>
      </w:pPr>
    </w:p>
    <w:p w:rsidR="00A34AA2" w:rsidRDefault="00A34AA2" w:rsidP="00257153">
      <w:pPr>
        <w:suppressAutoHyphens/>
        <w:spacing w:after="0" w:line="360" w:lineRule="auto"/>
        <w:ind w:firstLine="426"/>
        <w:jc w:val="center"/>
        <w:rPr>
          <w:rFonts w:ascii="Times New Roman" w:hAnsi="Times New Roman"/>
          <w:b/>
          <w:sz w:val="24"/>
          <w:szCs w:val="24"/>
          <w:lang w:eastAsia="zh-CN"/>
        </w:rPr>
      </w:pPr>
    </w:p>
    <w:p w:rsidR="00A34AA2" w:rsidRPr="002519C8" w:rsidRDefault="00A34AA2" w:rsidP="00257153">
      <w:pPr>
        <w:suppressAutoHyphens/>
        <w:spacing w:after="0" w:line="360" w:lineRule="auto"/>
        <w:ind w:firstLine="426"/>
        <w:jc w:val="center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2519C8">
        <w:rPr>
          <w:rFonts w:ascii="Times New Roman" w:hAnsi="Times New Roman"/>
          <w:b/>
          <w:sz w:val="24"/>
          <w:szCs w:val="24"/>
          <w:lang w:eastAsia="zh-CN"/>
        </w:rPr>
        <w:t>Пояснительная записка.</w:t>
      </w:r>
    </w:p>
    <w:p w:rsidR="00A34AA2" w:rsidRPr="002519C8" w:rsidRDefault="00A34AA2" w:rsidP="00257153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Адаптированная </w:t>
      </w:r>
      <w:r w:rsidRPr="002519C8">
        <w:rPr>
          <w:rFonts w:ascii="Times New Roman" w:hAnsi="Times New Roman"/>
          <w:color w:val="000000"/>
          <w:sz w:val="24"/>
          <w:szCs w:val="24"/>
          <w:lang w:eastAsia="zh-CN"/>
        </w:rPr>
        <w:t xml:space="preserve">рабочая программа 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по музыке</w:t>
      </w:r>
      <w:r w:rsidRPr="002519C8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для обучающихся с ЗПР реализует принцип непрерывного 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образования по музыке</w:t>
      </w:r>
      <w:r w:rsidRPr="002519C8">
        <w:rPr>
          <w:rFonts w:ascii="Times New Roman" w:hAnsi="Times New Roman"/>
          <w:color w:val="000000"/>
          <w:sz w:val="24"/>
          <w:szCs w:val="24"/>
          <w:lang w:eastAsia="zh-CN"/>
        </w:rPr>
        <w:t>, что соответствует потребностям личности и общества.</w:t>
      </w:r>
    </w:p>
    <w:p w:rsidR="00A34AA2" w:rsidRPr="002519C8" w:rsidRDefault="00A34AA2" w:rsidP="00257153">
      <w:pPr>
        <w:suppressAutoHyphens/>
        <w:spacing w:after="0" w:line="36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bCs/>
          <w:sz w:val="24"/>
          <w:szCs w:val="24"/>
          <w:lang w:eastAsia="zh-CN"/>
        </w:rPr>
        <w:t xml:space="preserve">                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>Нормативно-правовые документы, обеспечивающие реализацию</w:t>
      </w:r>
      <w:r w:rsidRPr="002519C8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>программы:</w:t>
      </w:r>
    </w:p>
    <w:p w:rsidR="00A34AA2" w:rsidRDefault="00A34AA2" w:rsidP="00257153">
      <w:pPr>
        <w:numPr>
          <w:ilvl w:val="0"/>
          <w:numId w:val="1"/>
        </w:numPr>
        <w:suppressAutoHyphens/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Адаптированная основная общеобразовательная программа для обучающихся с ограничен</w:t>
      </w:r>
      <w:r>
        <w:rPr>
          <w:rFonts w:ascii="Times New Roman" w:hAnsi="Times New Roman"/>
          <w:bCs/>
          <w:sz w:val="24"/>
          <w:szCs w:val="24"/>
          <w:lang w:eastAsia="zh-CN"/>
        </w:rPr>
        <w:t>ными возможностями здоровья (ОВЗ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) </w:t>
      </w:r>
      <w:r>
        <w:rPr>
          <w:rFonts w:ascii="Times New Roman" w:hAnsi="Times New Roman"/>
          <w:bCs/>
          <w:sz w:val="24"/>
          <w:szCs w:val="24"/>
          <w:lang w:eastAsia="zh-CN"/>
        </w:rPr>
        <w:t>ЗПР 5 класса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МБОУ Кутуликская СОШ;</w:t>
      </w:r>
    </w:p>
    <w:p w:rsidR="00A34AA2" w:rsidRPr="002519C8" w:rsidRDefault="00A34AA2" w:rsidP="00257153">
      <w:pPr>
        <w:numPr>
          <w:ilvl w:val="0"/>
          <w:numId w:val="1"/>
        </w:numPr>
        <w:suppressAutoHyphens/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bCs/>
          <w:sz w:val="24"/>
          <w:szCs w:val="24"/>
          <w:lang w:eastAsia="zh-CN"/>
        </w:rPr>
        <w:t>ООП ООО МБОУ Кутуликской СОШ.</w:t>
      </w:r>
    </w:p>
    <w:p w:rsidR="00A34AA2" w:rsidRPr="002519C8" w:rsidRDefault="00A34AA2" w:rsidP="00257153">
      <w:pPr>
        <w:numPr>
          <w:ilvl w:val="0"/>
          <w:numId w:val="1"/>
        </w:numPr>
        <w:suppressAutoHyphens/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Примерная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 программа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для основной общеобразовательной школы;</w:t>
      </w:r>
    </w:p>
    <w:p w:rsidR="00A34AA2" w:rsidRPr="00A8024B" w:rsidRDefault="00A34AA2" w:rsidP="00A8024B">
      <w:pPr>
        <w:numPr>
          <w:ilvl w:val="0"/>
          <w:numId w:val="1"/>
        </w:numPr>
        <w:suppressAutoHyphens/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bCs/>
          <w:sz w:val="24"/>
          <w:szCs w:val="24"/>
          <w:lang w:eastAsia="zh-CN"/>
        </w:rPr>
        <w:t>Образовательная п</w:t>
      </w:r>
      <w:r w:rsidRPr="00855014">
        <w:rPr>
          <w:rFonts w:ascii="Times New Roman" w:hAnsi="Times New Roman"/>
          <w:bCs/>
          <w:sz w:val="24"/>
          <w:szCs w:val="24"/>
          <w:lang w:eastAsia="zh-CN"/>
        </w:rPr>
        <w:t xml:space="preserve">рограмма 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по музыке 5 класс </w:t>
      </w:r>
      <w:r w:rsidRPr="00855014">
        <w:rPr>
          <w:rFonts w:ascii="Times New Roman" w:hAnsi="Times New Roman"/>
          <w:bCs/>
          <w:sz w:val="24"/>
          <w:szCs w:val="24"/>
          <w:lang w:eastAsia="zh-CN"/>
        </w:rPr>
        <w:t>УМК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 под редакцией </w:t>
      </w:r>
      <w:r w:rsidRPr="00A8024B">
        <w:rPr>
          <w:rFonts w:ascii="Times New Roman" w:hAnsi="Times New Roman"/>
          <w:bCs/>
          <w:sz w:val="24"/>
          <w:szCs w:val="24"/>
          <w:lang w:eastAsia="zh-CN"/>
        </w:rPr>
        <w:t>Г.П. Сергеева, Е. Д. Критская,2015г.</w:t>
      </w:r>
    </w:p>
    <w:p w:rsidR="00A34AA2" w:rsidRPr="00855014" w:rsidRDefault="00A34AA2" w:rsidP="00855014">
      <w:pPr>
        <w:numPr>
          <w:ilvl w:val="0"/>
          <w:numId w:val="1"/>
        </w:numPr>
        <w:suppressAutoHyphens/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855014">
        <w:rPr>
          <w:rFonts w:ascii="Times New Roman" w:hAnsi="Times New Roman"/>
          <w:bCs/>
          <w:sz w:val="24"/>
          <w:szCs w:val="24"/>
          <w:lang w:eastAsia="zh-CN"/>
        </w:rPr>
        <w:t>Учебный план МБОУ Кутуликская СОШ.</w:t>
      </w:r>
    </w:p>
    <w:p w:rsidR="00A34AA2" w:rsidRPr="002519C8" w:rsidRDefault="00A34AA2" w:rsidP="00257153">
      <w:pPr>
        <w:suppressAutoHyphens/>
        <w:spacing w:before="240" w:after="0" w:line="240" w:lineRule="auto"/>
        <w:ind w:left="1429"/>
        <w:jc w:val="both"/>
        <w:rPr>
          <w:rFonts w:ascii="Times New Roman" w:hAnsi="Times New Roman"/>
          <w:bCs/>
          <w:sz w:val="24"/>
          <w:szCs w:val="24"/>
          <w:lang w:eastAsia="zh-CN"/>
        </w:rPr>
      </w:pPr>
    </w:p>
    <w:p w:rsidR="00A34AA2" w:rsidRDefault="00A34AA2" w:rsidP="00D26761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Рабочая программа рассчитана на </w:t>
      </w:r>
      <w:r>
        <w:rPr>
          <w:rFonts w:ascii="Times New Roman" w:hAnsi="Times New Roman"/>
          <w:bCs/>
          <w:sz w:val="24"/>
          <w:szCs w:val="24"/>
          <w:lang w:eastAsia="zh-CN"/>
        </w:rPr>
        <w:t>34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часа школьного учебного плана при нагрузке </w:t>
      </w:r>
      <w:r>
        <w:rPr>
          <w:rFonts w:ascii="Times New Roman" w:hAnsi="Times New Roman"/>
          <w:bCs/>
          <w:sz w:val="24"/>
          <w:szCs w:val="24"/>
          <w:lang w:eastAsia="zh-CN"/>
        </w:rPr>
        <w:t>1 час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в неделю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. </w:t>
      </w:r>
    </w:p>
    <w:p w:rsidR="00A34AA2" w:rsidRPr="00A8024B" w:rsidRDefault="00A34AA2" w:rsidP="00D26761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В процессе обучения учащиеся 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 науча</w:t>
      </w: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тся: понимать значение интонации в музыке как носителя образного смысла; анализировать средства музыкальной 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                       </w:t>
      </w: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выразительности: мелодию, ритм, темп, динамику, лад;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определять характер музыкальных образов (лирических, драматических, героических, романтических, эпических);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выявлять общее и особенное при сравнении музыкальных произведений на основе полученных знаний об интонационной природе 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    </w:t>
      </w: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музыки;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понимать жизненно-образное содержание музыкальных произведений разных жанров;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различать и характеризовать приемы взаимодействия и развития образов музыкальных произведений;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различать многообразие музыкальных образов и способов их развития; производить интонационно-образный анализ музыкального произведения; понимать основной принцип построения и развития музыки; анализировать взаимосвязь жизненного содержания музыки и музыкальных образов; размышлять о знакомом музыкальном произведении, высказывая суждения об основной идее, средствах ее воплощения, интонационных особенностях, жанре, исполнителях;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понимать значение устного народного музыкального творчества в развитии общей культуры народа;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определять основные жанры русской народной музыки: былины, лирические песни, частушки, разновидности обрядовых песен; понимать специфику перевоплощения народной музыки в произведениях композиторов;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понимать взаимосвязь профессиональной композиторской музыки и народного музыкального творчества;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распознавать художественные направления, стили и жанры классической и современной музыки, особенности их музыкального языка и музыкальной драматургии;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определять основные признаки исторических эпох, стилевых направлений и национальных школ в западноевропейской музыке;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узнавать характерные черты и образцы творчества крупнейших русских и зарубежных композиторов;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выявлять общее и особенное при сравнении музыкальных произведений на основе полученных знаний о стилевых направлениях;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различать жанры вокальной, инструментальной, вокальноинструментальной, камерно-инструментальной, симфонической музыки; называть основные жанры светской музыки малой (баллада, баркарола, ноктюрн, романс, этюд и т.п.) и крупной формы (соната, симфония, кантата, концерт и т.п.);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узнавать формы построения музыки (двухчастную, трехчастную, вариации, рондо);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определять тембры музыкальных инструментов;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называть и определять звучание музыкальных инструментов: духовых, струнных, ударных, современных электронных;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определять виды оркестров: симфонического, духового, камерного, оркестра народных инструментов, эстрадно-джазового оркестра; владеть музыкальными терминами в пределах изучаемой темы; 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определять характерные особенности музыкального языка; эмоционально-образно воспринимать и характеризовать музыкальные произведения;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анализировать произведения выдающихся композиторов прошлого </w:t>
      </w:r>
      <w:r w:rsidRPr="00A8024B">
        <w:rPr>
          <w:rFonts w:ascii="Times New Roman" w:hAnsi="Times New Roman"/>
          <w:bCs/>
          <w:sz w:val="24"/>
          <w:szCs w:val="24"/>
          <w:lang w:eastAsia="zh-CN"/>
        </w:rPr>
        <w:tab/>
        <w:t xml:space="preserve">и современности; анализировать единство жизненного содержания и художественной формы в различных музыкальных образах; творчески интерпретировать содержание музыкальных произведений; выявлять особенности интерпретации одной и той же художественной идеи, сюжета в творчестве различных композиторов; анализировать различные трактовки одного и того же произведения, аргументируя исполнительскую интерпретацию замысла композитора; различать интерпретацию классической музыки в современных обработках; определять характерные признаки современной популярной музыки; называть стили рок-музыки и ее отдельных направлений: рок-оперы, рок-н- ролла и др.; анализировать творчество исполнителей авторской песни; выявлять особенности взаимодействия музыки с другими видами искусства;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находить жанровые параллели между музыкой и другими видами искусств; сравнивать интонации музыкального, живописного и литературного произведений;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понимать взаимодействие музыки, изобразительного искусства и литературы на основе осознания специфики языка каждого из них; находить ассоциативные связи между художественными образами музыки, изобразительного искусства и литературы;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понимать значимость музыки в творчестве писателей и поэтов; называть и определять на слух мужские (тенор, баритон, бас) и женские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(сопрано, меццо-сопрано, контральто) певческие голоса; определять разновидности хоровых коллективов по стилю (манере) исполнения: народные, академические;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владеть навыками вокально-хорового музицирования;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>применять навыки вокально-хоровой работы при пении с музыкальным сопровождением и без сопровождения (</w:t>
      </w:r>
      <w:r w:rsidRPr="00A8024B">
        <w:rPr>
          <w:rFonts w:ascii="Times New Roman" w:hAnsi="Times New Roman"/>
          <w:bCs/>
          <w:sz w:val="24"/>
          <w:szCs w:val="24"/>
          <w:lang w:val="en-US" w:eastAsia="zh-CN"/>
        </w:rPr>
        <w:t>acappella</w:t>
      </w: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); творчески интерпретировать содержание музыкального произведения в пении; участвовать в коллективной исполнительской деятельности, используя различные формы индивидуального и группового музицирования; размышлять о знакомом музыкальном произведении, высказывать суждения об основной идее, о средствах и формах ее воплощения; передавать свои музыкальные впечатления в устной или письменной форме;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проявлять творческую инициативу, участвуя в музыкально-эстетической деятельности;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понимать специфику музыки как вида искусства и ее значение в жизни человека и общества; эмоционально проживать исторические события и судьбы защитников Отечества, воплощаемые в музыкальных произведениях; приводить примеры выдающихся (в том числе современных) отечественных и зарубежных музыкальных исполнителей, и исполнительских коллективов;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применять современные информационно-коммуникационные технологии для записи и воспроизведения музыки;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обосновывать собственные предпочтения, касающиеся музыкальных произведений различных стилей и жанров; </w:t>
      </w:r>
    </w:p>
    <w:p w:rsidR="00A34AA2" w:rsidRPr="00A8024B" w:rsidRDefault="00A34AA2" w:rsidP="00A8024B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A8024B">
        <w:rPr>
          <w:rFonts w:ascii="Times New Roman" w:hAnsi="Times New Roman"/>
          <w:bCs/>
          <w:sz w:val="24"/>
          <w:szCs w:val="24"/>
          <w:lang w:eastAsia="zh-CN"/>
        </w:rPr>
        <w:t xml:space="preserve">использовать знания о музыке и музыкантах, полученные на занятиях, при составлении домашней фонотеки, видеотеки; использовать приобретенные знания и умения в практической деятельности и повседневной жизни (в том числе в творческой и сценической). </w:t>
      </w:r>
    </w:p>
    <w:p w:rsidR="00A34AA2" w:rsidRPr="002519C8" w:rsidRDefault="00A34AA2" w:rsidP="00257153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  Роль программы в образовательном маршруте обучающегося с ЗПР заключается в том, что в процессе обучения по данной программе обучающийся сможет:</w:t>
      </w:r>
    </w:p>
    <w:p w:rsidR="00A34AA2" w:rsidRPr="002519C8" w:rsidRDefault="00A34AA2" w:rsidP="00257153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овладеть базовыми научными систематизированными знаниями по предмету «</w:t>
      </w:r>
      <w:r>
        <w:rPr>
          <w:rFonts w:ascii="Times New Roman" w:hAnsi="Times New Roman"/>
          <w:bCs/>
          <w:sz w:val="24"/>
          <w:szCs w:val="24"/>
          <w:lang w:eastAsia="zh-CN"/>
        </w:rPr>
        <w:t>Музыка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>» в соответствии с требованиями ФГОС;</w:t>
      </w:r>
    </w:p>
    <w:p w:rsidR="00A34AA2" w:rsidRPr="002519C8" w:rsidRDefault="00A34AA2" w:rsidP="00257153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освоить общеучебные умения и навыки по предмету «</w:t>
      </w:r>
      <w:r>
        <w:rPr>
          <w:rFonts w:ascii="Times New Roman" w:hAnsi="Times New Roman"/>
          <w:bCs/>
          <w:sz w:val="24"/>
          <w:szCs w:val="24"/>
          <w:lang w:eastAsia="zh-CN"/>
        </w:rPr>
        <w:t>Музыка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>»;</w:t>
      </w:r>
    </w:p>
    <w:p w:rsidR="00A34AA2" w:rsidRPr="002519C8" w:rsidRDefault="00A34AA2" w:rsidP="00257153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самостоятельно организовывать свою учебную деятельность, оценивать ее результаты, осознавать сферы своих интересов и соотносить их со своими учебными достижениями, чертами своей личности.</w:t>
      </w:r>
    </w:p>
    <w:p w:rsidR="00A34AA2" w:rsidRPr="002519C8" w:rsidRDefault="00A34AA2" w:rsidP="00257153">
      <w:pPr>
        <w:suppressAutoHyphens/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/>
          <w:bCs/>
          <w:sz w:val="24"/>
          <w:szCs w:val="24"/>
          <w:lang w:eastAsia="zh-CN"/>
        </w:rPr>
        <w:t>Психолого-педагогическая характеристика обучающихся с ЗПР.</w:t>
      </w:r>
    </w:p>
    <w:p w:rsidR="00A34AA2" w:rsidRPr="002519C8" w:rsidRDefault="00A34AA2" w:rsidP="00257153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A34AA2" w:rsidRPr="002519C8" w:rsidRDefault="00A34AA2" w:rsidP="00257153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A34AA2" w:rsidRPr="002519C8" w:rsidRDefault="00A34AA2" w:rsidP="00257153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A34AA2" w:rsidRPr="002519C8" w:rsidRDefault="00A34AA2" w:rsidP="00257153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Уровень психического развития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</w:t>
      </w:r>
    </w:p>
    <w:p w:rsidR="00A34AA2" w:rsidRPr="002519C8" w:rsidRDefault="00A34AA2" w:rsidP="00257153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 От обучающихся,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</w:t>
      </w:r>
    </w:p>
    <w:p w:rsidR="00A34AA2" w:rsidRPr="002519C8" w:rsidRDefault="00A34AA2" w:rsidP="00257153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способностью или неспособностью обучающегося к освоению образования, сопоставимого по срокам с образованием здоровых сверстников.</w:t>
      </w:r>
    </w:p>
    <w:p w:rsidR="00A34AA2" w:rsidRPr="002519C8" w:rsidRDefault="00A34AA2" w:rsidP="00257153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А</w:t>
      </w:r>
      <w:r>
        <w:rPr>
          <w:rFonts w:ascii="Times New Roman" w:hAnsi="Times New Roman"/>
          <w:bCs/>
          <w:sz w:val="24"/>
          <w:szCs w:val="24"/>
          <w:lang w:eastAsia="zh-CN"/>
        </w:rPr>
        <w:t>даптированная рабочая программа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адресована обучающимся с ЗПР, достигшим уровня психофизического развития близкого возрастной норме, но отмечаются трудности произвольной саморегуляции, проявляющейся в условиях деятельности и организованного поведения, и признаки общей социально-эмоциональной незрелости. Кроме того, у данной категории обучающихся могут отмечаться признаки легкой органической недостаточности центральной нервной системы (ЦНС),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нагрузкам. Помимо перечисленных характеристик, у обучающихся могут отмечаться типичные, в разной степени выраженные, дисфункции в сферах пространственных представлений, зрительно-моторной координации, фонетико-фонематического развития, нейродинамики и др. Но при этом наблюдается устойчивость форм адаптивного поведения.</w:t>
      </w:r>
    </w:p>
    <w:p w:rsidR="00A34AA2" w:rsidRDefault="00A34AA2" w:rsidP="00257153">
      <w:pPr>
        <w:suppressAutoHyphens/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:rsidR="00A34AA2" w:rsidRDefault="00A34AA2" w:rsidP="00257153">
      <w:pPr>
        <w:suppressAutoHyphens/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:rsidR="00A34AA2" w:rsidRPr="002519C8" w:rsidRDefault="00A34AA2" w:rsidP="00257153">
      <w:pPr>
        <w:suppressAutoHyphens/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/>
          <w:bCs/>
          <w:sz w:val="24"/>
          <w:szCs w:val="24"/>
          <w:lang w:eastAsia="zh-CN"/>
        </w:rPr>
        <w:t>Особые образовательные потребности обучающихся с ЗПР.</w:t>
      </w:r>
    </w:p>
    <w:p w:rsidR="00A34AA2" w:rsidRPr="002519C8" w:rsidRDefault="00A34AA2" w:rsidP="00257153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Особые образовательные потребности различаются у обучающихся с ОВЗ разных категорий, поскольку задаются спецификой нарушения психического развития, определяют особую логику построения учебного процесса и находят своё отражение в структуре и содержании образования. Наряду с этим современные научные представления об особенностях </w:t>
      </w:r>
      <w:r>
        <w:rPr>
          <w:rFonts w:ascii="Times New Roman" w:hAnsi="Times New Roman"/>
          <w:bCs/>
          <w:sz w:val="24"/>
          <w:szCs w:val="24"/>
          <w:lang w:eastAsia="zh-CN"/>
        </w:rPr>
        <w:t>психофизического развития разных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 групп обучающихся позволяют выделить образовательные потребности, как общие для всех обучающихся</w:t>
      </w:r>
      <w:r>
        <w:rPr>
          <w:rFonts w:ascii="Times New Roman" w:hAnsi="Times New Roman"/>
          <w:bCs/>
          <w:sz w:val="24"/>
          <w:szCs w:val="24"/>
          <w:lang w:eastAsia="zh-CN"/>
        </w:rPr>
        <w:t xml:space="preserve"> с ОВЗ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>, так и специфические.</w:t>
      </w:r>
    </w:p>
    <w:p w:rsidR="00A34AA2" w:rsidRPr="002519C8" w:rsidRDefault="00A34AA2" w:rsidP="00257153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К общим потребностям относятся:</w:t>
      </w:r>
    </w:p>
    <w:p w:rsidR="00A34AA2" w:rsidRPr="002519C8" w:rsidRDefault="00A34AA2" w:rsidP="00257153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получение специальной помощи средствами образования сразу же после выявления первичного нарушения развития;</w:t>
      </w:r>
    </w:p>
    <w:p w:rsidR="00A34AA2" w:rsidRPr="002519C8" w:rsidRDefault="00A34AA2" w:rsidP="00257153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выделение пропедевтического периода в образовании, обеспечивающего преемственность между дошкольным и школьным этапами;</w:t>
      </w:r>
    </w:p>
    <w:p w:rsidR="00A34AA2" w:rsidRPr="002519C8" w:rsidRDefault="00A34AA2" w:rsidP="00257153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получение основного общего образования в условиях образовательных организаций общего типа, адекватного образовательным потребностям обучающегося с ОВЗ;</w:t>
      </w:r>
    </w:p>
    <w:p w:rsidR="00A34AA2" w:rsidRPr="002519C8" w:rsidRDefault="00A34AA2" w:rsidP="00257153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обязательность непрерывности коррекционно-развивающего процесса, реализуемого, как через содержание предметных областей, так и в процессе индивидуальной работы;</w:t>
      </w:r>
    </w:p>
    <w:p w:rsidR="00A34AA2" w:rsidRPr="002519C8" w:rsidRDefault="00A34AA2" w:rsidP="00257153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психологическое сопровождение, оптимизирующее взаимодействие ребенка с педагогами и соучениками;</w:t>
      </w:r>
    </w:p>
    <w:p w:rsidR="00A34AA2" w:rsidRPr="002519C8" w:rsidRDefault="00A34AA2" w:rsidP="00257153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психологическое сопровождение, направленное на установление взаимодействия семьи и образовательной организации;</w:t>
      </w:r>
    </w:p>
    <w:p w:rsidR="00A34AA2" w:rsidRPr="002519C8" w:rsidRDefault="00A34AA2" w:rsidP="00257153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постепенное расширение образовательного пространства, выходящего за пределы образовательной организации.</w:t>
      </w:r>
    </w:p>
    <w:p w:rsidR="00A34AA2" w:rsidRPr="002519C8" w:rsidRDefault="00A34AA2" w:rsidP="00257153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Для обучающихся с ЗПР, осваивающих АРП ООО, характерны следующие специфические образовательные потребности:</w:t>
      </w:r>
    </w:p>
    <w:p w:rsidR="00A34AA2" w:rsidRPr="002519C8" w:rsidRDefault="00A34AA2" w:rsidP="00257153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адаптация основной общеобразовательной программы основного общего образования с учетом необходимости коррекции психофизического развития;</w:t>
      </w:r>
    </w:p>
    <w:p w:rsidR="00A34AA2" w:rsidRPr="002519C8" w:rsidRDefault="00A34AA2" w:rsidP="00257153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обеспечение особой пространственной и временной организации образовательной среды с учетом функционального состояния центральной нервной системы (ЦНС) и нейродинамики психических процессов обучающихся с ЗПР (быстрой истощаемости, низкой работоспособности, пониженного общего тонуса и др.);</w:t>
      </w:r>
    </w:p>
    <w:p w:rsidR="00A34AA2" w:rsidRPr="002519C8" w:rsidRDefault="00A34AA2" w:rsidP="00257153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комплексное сопровождение, гарантирующее получение необходимого лечения, направленного на улучшение деятельности ЦНС и на коррекцию поведения, а также специальной психокоррекционной помощи, направленной на компенсацию дефицитов эмоционального развития, формирование осознанной саморегуляции познавательной деятельности и поведения;</w:t>
      </w:r>
    </w:p>
    <w:p w:rsidR="00A34AA2" w:rsidRPr="002519C8" w:rsidRDefault="00A34AA2" w:rsidP="00257153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организация процесса обучения с учетом специфики усвоения знаний, умений и навыков обучающимися с ЗПР с учетом темпа учебной работы ("пошаговом» 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развития);</w:t>
      </w:r>
    </w:p>
    <w:p w:rsidR="00A34AA2" w:rsidRPr="002519C8" w:rsidRDefault="00A34AA2" w:rsidP="00257153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учет актуальных и потенциальных познавательных возможностей, обеспечение индивидуального темпа обучения и продвижения в образовательном пространстве для разных категорий обучающихся с ЗПР;</w:t>
      </w:r>
    </w:p>
    <w:p w:rsidR="00A34AA2" w:rsidRPr="002519C8" w:rsidRDefault="00A34AA2" w:rsidP="00257153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профилактика и коррекция социокультурной и школьной дезадаптации; </w:t>
      </w:r>
    </w:p>
    <w:p w:rsidR="00A34AA2" w:rsidRPr="002519C8" w:rsidRDefault="00A34AA2" w:rsidP="00257153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постоянный (пошаговый) мониторинг результативности образования и сформированности социальной компетенции обучающихся, уровня и динамики психофизического развития;</w:t>
      </w:r>
    </w:p>
    <w:p w:rsidR="00A34AA2" w:rsidRPr="002519C8" w:rsidRDefault="00A34AA2" w:rsidP="00257153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обеспечение непрерывного контроля за становлением учебно-познавательной деятельности обучающегося с ЗПР, продолжающегося до достижения уровня, позволяющего справляться с учебными заданиями самостоятельно;</w:t>
      </w:r>
    </w:p>
    <w:p w:rsidR="00A34AA2" w:rsidRPr="002519C8" w:rsidRDefault="00A34AA2" w:rsidP="00257153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постоянное стимулирование познавательной активности, побуждение интереса к себе, окружающему предметному и социальному миру;</w:t>
      </w:r>
    </w:p>
    <w:p w:rsidR="00A34AA2" w:rsidRPr="002519C8" w:rsidRDefault="00A34AA2" w:rsidP="00257153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постоянная помощь в осмыслении и расширении контекста усваиваемых знаний, в закреплении и совершенствовании освоенных умений;</w:t>
      </w:r>
    </w:p>
    <w:p w:rsidR="00A34AA2" w:rsidRPr="002519C8" w:rsidRDefault="00A34AA2" w:rsidP="00257153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специальное обучение «переносу» сформированных знаний и умений в новые ситуации взаимодействия с действительностью;</w:t>
      </w:r>
    </w:p>
    <w:p w:rsidR="00A34AA2" w:rsidRPr="002519C8" w:rsidRDefault="00A34AA2" w:rsidP="00257153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постоянная актуализация знаний, умений и одобряемых обществом норм поведения;</w:t>
      </w:r>
    </w:p>
    <w:p w:rsidR="00A34AA2" w:rsidRPr="002519C8" w:rsidRDefault="00A34AA2" w:rsidP="00257153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использование преимущественно позитивных средств стимуляции деятельности и поведения;</w:t>
      </w:r>
    </w:p>
    <w:p w:rsidR="00A34AA2" w:rsidRPr="002519C8" w:rsidRDefault="00A34AA2" w:rsidP="00257153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развитие и отработка средств коммуникации, приемов конструктивного общения и взаимодействия (с членами семьи, со сверстниками, с взрослыми), формирование навыков социально одобряемого поведения;</w:t>
      </w:r>
    </w:p>
    <w:p w:rsidR="00A34AA2" w:rsidRDefault="00A34AA2" w:rsidP="00257153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специальная психокоррекционная помощь, направленная на </w:t>
      </w:r>
    </w:p>
    <w:p w:rsidR="00A34AA2" w:rsidRPr="002519C8" w:rsidRDefault="00A34AA2" w:rsidP="00257153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>формирование способности к самостоятельной организации собственной деятельности и осознанию возникающих трудностей, формирование умения запрашивать и использовать помощь взрослого;</w:t>
      </w:r>
    </w:p>
    <w:p w:rsidR="00A34AA2" w:rsidRPr="002519C8" w:rsidRDefault="00A34AA2" w:rsidP="00257153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</w:p>
    <w:p w:rsidR="00A34AA2" w:rsidRDefault="00A34AA2" w:rsidP="00257153">
      <w:pPr>
        <w:suppressAutoHyphens/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:rsidR="00A34AA2" w:rsidRPr="002519C8" w:rsidRDefault="00A34AA2" w:rsidP="00257153">
      <w:pPr>
        <w:suppressAutoHyphens/>
        <w:spacing w:after="0" w:line="360" w:lineRule="auto"/>
        <w:ind w:firstLine="708"/>
        <w:jc w:val="center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/>
          <w:bCs/>
          <w:sz w:val="24"/>
          <w:szCs w:val="24"/>
          <w:lang w:eastAsia="zh-CN"/>
        </w:rPr>
        <w:t>Планируемые результаты изучения учебного курса «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Музыка».</w:t>
      </w:r>
    </w:p>
    <w:p w:rsidR="00A34AA2" w:rsidRDefault="00A34AA2" w:rsidP="00257153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519C8">
        <w:rPr>
          <w:rFonts w:ascii="Times New Roman" w:hAnsi="Times New Roman"/>
          <w:bCs/>
          <w:sz w:val="24"/>
          <w:szCs w:val="24"/>
          <w:lang w:eastAsia="zh-CN"/>
        </w:rPr>
        <w:t xml:space="preserve"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</w:t>
      </w:r>
      <w:r w:rsidRPr="00783846">
        <w:rPr>
          <w:rFonts w:ascii="Times New Roman" w:hAnsi="Times New Roman"/>
          <w:bCs/>
          <w:i/>
          <w:sz w:val="24"/>
          <w:szCs w:val="24"/>
          <w:lang w:eastAsia="zh-CN"/>
        </w:rPr>
        <w:t xml:space="preserve">личностных, метапредметных и предметных </w:t>
      </w:r>
      <w:r w:rsidRPr="00783846">
        <w:rPr>
          <w:rFonts w:ascii="Times New Roman" w:hAnsi="Times New Roman"/>
          <w:bCs/>
          <w:sz w:val="24"/>
          <w:szCs w:val="24"/>
          <w:lang w:eastAsia="zh-CN"/>
        </w:rPr>
        <w:t>результатов</w:t>
      </w:r>
      <w:r w:rsidRPr="002519C8">
        <w:rPr>
          <w:rFonts w:ascii="Times New Roman" w:hAnsi="Times New Roman"/>
          <w:bCs/>
          <w:sz w:val="24"/>
          <w:szCs w:val="24"/>
          <w:lang w:eastAsia="zh-CN"/>
        </w:rPr>
        <w:t>.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i/>
          <w:sz w:val="24"/>
          <w:szCs w:val="24"/>
          <w:lang w:eastAsia="zh-CN"/>
        </w:rPr>
        <w:t>Личностные результаты: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положительная мотивация к занятиям различными видами музыкальной деятельности;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готовность к творческому взаимодействию и коммуникации с взрослыми и другими обучающимися в различных видах музыкальной деятельности на основе сотрудничества, толерантности, взаимопонимания и принятыми нормами социального взаимодействия;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готовность к практическому применению приобретенного музыкального опыта в урочной и внеурочной деятельности, в том числе, в социокультурых проектах с обучающимися с нормативным развитием и другими окружающими людьми;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осознание себя гражданином России, гордящимся своей Родиной;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адекватная самооценка собственных музыкальных способностей;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начальные навыки реагирования на изменения социального мира;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сформированность музыкально-эстетических предпочтений, потребностей, ценностей, чувств и оценочных суждений;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наличие доброжелательности, отзывчивости, открытости, понимания и сопереживания чувствам других людей;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сформированность установки на здоровый образ жизни, бережное отношение к собственному здоровью, к материальным и духовным ценностям.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i/>
          <w:sz w:val="24"/>
          <w:szCs w:val="24"/>
          <w:lang w:eastAsia="zh-CN"/>
        </w:rPr>
        <w:t>Предметные результаты: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определение содержания знакомых музыкальных произведений;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представления о некоторых музыкальных инструментах и их звучании;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пение с инструментальным сопровождением и без него (с помощью педагога);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выразительное совместное исполнение выученных песен с простейшими элементами динамических оттенков;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правильное формирование при пении гласных звуков и отчетливое произнесение согласных звуков в конце и в середине слов;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правильная передача мелодии в диапазоне ре1-си1;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различение вступления, запева, припева, проигрыша, окончания песни;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различение песни, танца, марша;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передача ритмического рисунка мелодии (хлопками, на металлофоне, голосом);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определение разнообразных по содержанию и характеру музыкальных произведений (веселые, грустные и спокойные);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владение элементарными представлениями о нотной грамоте.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Достаточный уровень: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самостоятельное исполнение разученных песен, как с инструментальным сопровождением, так и без него;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представления обо всех включенных в Программу музыкальных инструментах и их звучании;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сольное пение и пение хором с выполнением требований художественного исполнения, с учетом средств музыкальной выразительности;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ясное и четкое произнесение слов в песнях подвижного характера;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различение разнообразных по характеру и звучанию песен, маршей, танцев;</w:t>
      </w:r>
    </w:p>
    <w:p w:rsidR="00A34AA2" w:rsidRPr="00202979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знание основных средств музыкальной выразительности: динамические оттенки (форте-громко, пиано-тихо); особенности темпа (быстро, умеренно, медленно); особенности регистра (низкий, средний, высокий) и др.</w:t>
      </w:r>
    </w:p>
    <w:p w:rsidR="00A34AA2" w:rsidRDefault="00A34AA2" w:rsidP="00202979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02979">
        <w:rPr>
          <w:rFonts w:ascii="Times New Roman" w:hAnsi="Times New Roman"/>
          <w:bCs/>
          <w:sz w:val="24"/>
          <w:szCs w:val="24"/>
          <w:lang w:eastAsia="zh-CN"/>
        </w:rPr>
        <w:t>-</w:t>
      </w:r>
      <w:r w:rsidRPr="00202979">
        <w:rPr>
          <w:rFonts w:ascii="Times New Roman" w:hAnsi="Times New Roman"/>
          <w:bCs/>
          <w:sz w:val="24"/>
          <w:szCs w:val="24"/>
          <w:lang w:eastAsia="zh-CN"/>
        </w:rPr>
        <w:tab/>
        <w:t>владение элементами музыкальной грамоты, как средства графического изображения музыки.</w:t>
      </w:r>
    </w:p>
    <w:p w:rsidR="00A34AA2" w:rsidRDefault="00A34AA2" w:rsidP="00054498">
      <w:pPr>
        <w:suppressAutoHyphens/>
        <w:spacing w:line="360" w:lineRule="auto"/>
        <w:rPr>
          <w:rFonts w:ascii="Times New Roman" w:hAnsi="Times New Roman"/>
          <w:bCs/>
          <w:i/>
          <w:sz w:val="24"/>
          <w:szCs w:val="24"/>
          <w:lang w:eastAsia="zh-CN"/>
        </w:rPr>
      </w:pPr>
      <w:r w:rsidRPr="00054498">
        <w:rPr>
          <w:rFonts w:ascii="Times New Roman" w:hAnsi="Times New Roman"/>
          <w:bCs/>
          <w:i/>
          <w:sz w:val="24"/>
          <w:szCs w:val="24"/>
          <w:lang w:eastAsia="zh-CN"/>
        </w:rPr>
        <w:t>Метапредметные</w:t>
      </w:r>
      <w:r>
        <w:rPr>
          <w:rFonts w:ascii="Times New Roman" w:hAnsi="Times New Roman"/>
          <w:bCs/>
          <w:i/>
          <w:sz w:val="24"/>
          <w:szCs w:val="24"/>
          <w:lang w:eastAsia="zh-CN"/>
        </w:rPr>
        <w:t xml:space="preserve"> результаты</w:t>
      </w:r>
      <w:r w:rsidRPr="00054498">
        <w:rPr>
          <w:rFonts w:ascii="Times New Roman" w:hAnsi="Times New Roman"/>
          <w:bCs/>
          <w:i/>
          <w:sz w:val="24"/>
          <w:szCs w:val="24"/>
          <w:lang w:eastAsia="zh-CN"/>
        </w:rPr>
        <w:t>:</w:t>
      </w:r>
      <w:r>
        <w:rPr>
          <w:rFonts w:ascii="Times New Roman" w:hAnsi="Times New Roman"/>
          <w:bCs/>
          <w:i/>
          <w:sz w:val="24"/>
          <w:szCs w:val="24"/>
          <w:lang w:eastAsia="zh-CN"/>
        </w:rPr>
        <w:t xml:space="preserve"> </w:t>
      </w:r>
    </w:p>
    <w:p w:rsidR="00A34AA2" w:rsidRPr="00054806" w:rsidRDefault="00A34AA2" w:rsidP="00054498">
      <w:pPr>
        <w:suppressAutoHyphens/>
        <w:spacing w:line="360" w:lineRule="auto"/>
        <w:rPr>
          <w:rFonts w:ascii="Times New Roman" w:hAnsi="Times New Roman"/>
          <w:bCs/>
          <w:i/>
          <w:sz w:val="24"/>
          <w:szCs w:val="24"/>
          <w:lang w:eastAsia="zh-CN"/>
        </w:rPr>
      </w:pPr>
      <w:r w:rsidRPr="00054498">
        <w:rPr>
          <w:rFonts w:ascii="Times New Roman" w:hAnsi="Times New Roman"/>
          <w:bCs/>
          <w:sz w:val="24"/>
          <w:szCs w:val="24"/>
          <w:lang w:eastAsia="zh-CN"/>
        </w:rPr>
        <w:t xml:space="preserve"> - самостоятельный выбор целей и способов решения учебных задач (включая интонационно-образный и жанрово-стилевой анализ сочинений) в процессе восприятия и исполнения музыки различных эпох, стилей, жанров, композиторских школ;</w:t>
      </w:r>
    </w:p>
    <w:p w:rsidR="00A34AA2" w:rsidRPr="00054498" w:rsidRDefault="00A34AA2" w:rsidP="00054498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054498">
        <w:rPr>
          <w:rFonts w:ascii="Times New Roman" w:hAnsi="Times New Roman"/>
          <w:bCs/>
          <w:sz w:val="24"/>
          <w:szCs w:val="24"/>
          <w:lang w:eastAsia="zh-CN"/>
        </w:rPr>
        <w:t>- планирование собственных действий в процессе восприятия, исполнения музыки, создания импровизаций при выявлении взаимодействия музыки с другими видами искусства, участия в художественной и проектно-исследовательской деятельности;</w:t>
      </w:r>
    </w:p>
    <w:p w:rsidR="00A34AA2" w:rsidRPr="00054498" w:rsidRDefault="00A34AA2" w:rsidP="00054498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054498">
        <w:rPr>
          <w:rFonts w:ascii="Times New Roman" w:hAnsi="Times New Roman"/>
          <w:bCs/>
          <w:sz w:val="24"/>
          <w:szCs w:val="24"/>
          <w:lang w:eastAsia="zh-CN"/>
        </w:rPr>
        <w:t>- совершенствование действий контроля, коррекции, оценки действий партнёра в коллективной и групповой музыкальной, творческо-художественной, исследовательской деятельности;</w:t>
      </w:r>
    </w:p>
    <w:p w:rsidR="00A34AA2" w:rsidRPr="00054498" w:rsidRDefault="00A34AA2" w:rsidP="00054498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054498">
        <w:rPr>
          <w:rFonts w:ascii="Times New Roman" w:hAnsi="Times New Roman"/>
          <w:bCs/>
          <w:sz w:val="24"/>
          <w:szCs w:val="24"/>
          <w:lang w:eastAsia="zh-CN"/>
        </w:rPr>
        <w:t>- саморегуляция волевых усилий, способности к мобилизации сил в процессе работы над исполнением музыкальных сочинений на уроке, во внеурочных и внешкольных формах музыкально-эстетической, проектной деятельности, в самообразовании;</w:t>
      </w:r>
    </w:p>
    <w:p w:rsidR="00A34AA2" w:rsidRPr="00054498" w:rsidRDefault="00A34AA2" w:rsidP="00054498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054498">
        <w:rPr>
          <w:rFonts w:ascii="Times New Roman" w:hAnsi="Times New Roman"/>
          <w:bCs/>
          <w:sz w:val="24"/>
          <w:szCs w:val="24"/>
          <w:lang w:eastAsia="zh-CN"/>
        </w:rPr>
        <w:t>- развитие критического отношения к собственным действиям, действиям одноклассников в процессе познания музыкального искусства, участия в индивидуальных и коллективных проектах;</w:t>
      </w:r>
    </w:p>
    <w:p w:rsidR="00A34AA2" w:rsidRPr="00054498" w:rsidRDefault="00A34AA2" w:rsidP="00054498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054498">
        <w:rPr>
          <w:rFonts w:ascii="Times New Roman" w:hAnsi="Times New Roman"/>
          <w:bCs/>
          <w:sz w:val="24"/>
          <w:szCs w:val="24"/>
          <w:lang w:eastAsia="zh-CN"/>
        </w:rPr>
        <w:t>- сравнение изложения одних и тех же сведений о музыкальном искусстве в различных источниках; приобретение навыков работы с сервисами интернета.</w:t>
      </w:r>
    </w:p>
    <w:p w:rsidR="00A34AA2" w:rsidRPr="007739EE" w:rsidRDefault="00A34AA2" w:rsidP="002E401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zh-CN"/>
        </w:rPr>
        <w:t xml:space="preserve">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Содержание программы «Музыка»</w:t>
      </w:r>
    </w:p>
    <w:p w:rsidR="00A34AA2" w:rsidRPr="007739EE" w:rsidRDefault="00A34AA2" w:rsidP="00257153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/>
        <w:jc w:val="both"/>
        <w:rPr>
          <w:rFonts w:ascii="Times New Roman" w:hAnsi="Times New Roman"/>
          <w:sz w:val="24"/>
          <w:szCs w:val="24"/>
        </w:rPr>
      </w:pPr>
      <w:r w:rsidRPr="007739EE">
        <w:rPr>
          <w:rFonts w:ascii="Times New Roman" w:hAnsi="Times New Roman"/>
          <w:sz w:val="24"/>
          <w:szCs w:val="24"/>
        </w:rPr>
        <w:t>В основу определения содержания обучения положен анализ реальных или возможных потребностей, учащихся в процессе обучения. Программа вычленяет круг тем и проблем, которые рассматриваются</w:t>
      </w:r>
      <w:r>
        <w:rPr>
          <w:rFonts w:ascii="Times New Roman" w:hAnsi="Times New Roman"/>
          <w:sz w:val="24"/>
          <w:szCs w:val="24"/>
        </w:rPr>
        <w:t xml:space="preserve"> внутри учебных ситуаций</w:t>
      </w:r>
      <w:r w:rsidRPr="007739EE">
        <w:rPr>
          <w:rFonts w:ascii="Times New Roman" w:hAnsi="Times New Roman"/>
          <w:sz w:val="24"/>
          <w:szCs w:val="24"/>
        </w:rPr>
        <w:t>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или аналогичной тематике предполагает ее более детальный анализ, рассмотрение под иным углом зрения, углубление и расширение вопросов для обсуждения, сопоставления схожих проблем в различных англоязычных странах, а также в родной стране учащихся.</w:t>
      </w:r>
    </w:p>
    <w:p w:rsidR="00A34AA2" w:rsidRPr="007739EE" w:rsidRDefault="00A34AA2" w:rsidP="00257153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/>
        <w:jc w:val="both"/>
        <w:rPr>
          <w:rFonts w:ascii="Times New Roman" w:hAnsi="Times New Roman"/>
          <w:sz w:val="24"/>
          <w:szCs w:val="24"/>
        </w:rPr>
      </w:pPr>
      <w:r w:rsidRPr="007739EE">
        <w:rPr>
          <w:rFonts w:ascii="Times New Roman" w:hAnsi="Times New Roman"/>
          <w:sz w:val="24"/>
          <w:szCs w:val="24"/>
        </w:rPr>
        <w:t>Сферы общения и тематика, в рамках которых происходит формирование у учащихся способностей использовать английский язык для реальной коммуникации, участия в диалоге культур, должны соотноситься с различными типами текстов. В большинстве своем в УМК включаются аутентичные тексты, в определенной степени, подвергшиеся необходимой адаптации и сокращению. По мере приобретения учащимися языкового опыта необходимость в адаптации и сокращении такого типа уменьшается.</w:t>
      </w:r>
    </w:p>
    <w:p w:rsidR="00A34AA2" w:rsidRDefault="00A34AA2" w:rsidP="00257153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360" w:lineRule="auto"/>
        <w:ind w:right="-222"/>
        <w:jc w:val="both"/>
        <w:rPr>
          <w:rFonts w:ascii="Times New Roman" w:hAnsi="Times New Roman"/>
          <w:sz w:val="24"/>
          <w:szCs w:val="24"/>
        </w:rPr>
      </w:pPr>
      <w:r w:rsidRPr="007739EE">
        <w:rPr>
          <w:rFonts w:ascii="Times New Roman" w:hAnsi="Times New Roman"/>
          <w:sz w:val="24"/>
          <w:szCs w:val="24"/>
        </w:rPr>
        <w:t>Данная программа ориентирована на обязательный минимум содержания, очерченный в государственном образовательном стандарте основного общего образования по иностранному языку. Предметное содержание речи в стандарте определяется перечислением ситуаций социально-бытовой, учебно-трудовой и социально-культурной сфер общения в рамках следующей тематики.</w:t>
      </w:r>
    </w:p>
    <w:p w:rsidR="00A34AA2" w:rsidRPr="00E60F9D" w:rsidRDefault="00A34AA2" w:rsidP="00E60F9D">
      <w:pPr>
        <w:spacing w:after="0" w:line="240" w:lineRule="auto"/>
        <w:ind w:right="-56" w:firstLine="557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34AA2" w:rsidRPr="00E60F9D" w:rsidRDefault="00A34AA2" w:rsidP="00E60F9D">
      <w:pPr>
        <w:spacing w:after="0" w:line="240" w:lineRule="auto"/>
        <w:ind w:right="-56" w:firstLine="557"/>
        <w:rPr>
          <w:rFonts w:ascii="Times New Roman" w:hAnsi="Times New Roman"/>
          <w:b/>
          <w:sz w:val="24"/>
          <w:szCs w:val="24"/>
        </w:rPr>
      </w:pPr>
      <w:r w:rsidRPr="00E60F9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Критерии оценивания учебной деятельности обучающихся с ЗПР основной школы </w:t>
      </w:r>
      <w:r w:rsidRPr="00E60F9D">
        <w:rPr>
          <w:rFonts w:ascii="Times New Roman" w:hAnsi="Times New Roman"/>
          <w:b/>
          <w:sz w:val="24"/>
          <w:szCs w:val="24"/>
        </w:rPr>
        <w:t>.</w:t>
      </w:r>
    </w:p>
    <w:p w:rsidR="00A34AA2" w:rsidRPr="00E60F9D" w:rsidRDefault="00A34AA2" w:rsidP="00E60F9D">
      <w:pPr>
        <w:numPr>
          <w:ilvl w:val="0"/>
          <w:numId w:val="11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b/>
          <w:sz w:val="24"/>
          <w:szCs w:val="24"/>
        </w:rPr>
      </w:pPr>
      <w:r w:rsidRPr="00E60F9D">
        <w:rPr>
          <w:rFonts w:ascii="Times New Roman" w:hAnsi="Times New Roman"/>
          <w:b/>
          <w:sz w:val="24"/>
          <w:szCs w:val="24"/>
        </w:rPr>
        <w:t>Критерии оценки устного ответа</w:t>
      </w:r>
    </w:p>
    <w:p w:rsidR="00A34AA2" w:rsidRPr="00E60F9D" w:rsidRDefault="00A34AA2" w:rsidP="00E60F9D">
      <w:pPr>
        <w:numPr>
          <w:ilvl w:val="0"/>
          <w:numId w:val="11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«5»:</w:t>
      </w:r>
      <w:r w:rsidRPr="00E60F9D">
        <w:rPr>
          <w:rFonts w:ascii="Times New Roman" w:hAnsi="Times New Roman"/>
          <w:sz w:val="24"/>
          <w:szCs w:val="24"/>
        </w:rPr>
        <w:t xml:space="preserve">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 </w:t>
      </w:r>
    </w:p>
    <w:p w:rsidR="00A34AA2" w:rsidRPr="00E60F9D" w:rsidRDefault="00A34AA2" w:rsidP="00E60F9D">
      <w:pPr>
        <w:numPr>
          <w:ilvl w:val="0"/>
          <w:numId w:val="11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 xml:space="preserve">Отметка «4»: </w:t>
      </w:r>
      <w:r w:rsidRPr="00E60F9D">
        <w:rPr>
          <w:rFonts w:ascii="Times New Roman" w:hAnsi="Times New Roman"/>
          <w:sz w:val="24"/>
          <w:szCs w:val="24"/>
        </w:rPr>
        <w:t xml:space="preserve">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:rsidR="00A34AA2" w:rsidRPr="00E60F9D" w:rsidRDefault="00A34AA2" w:rsidP="00E60F9D">
      <w:pPr>
        <w:numPr>
          <w:ilvl w:val="0"/>
          <w:numId w:val="11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 xml:space="preserve"> Отметка «3»:</w:t>
      </w:r>
      <w:r w:rsidRPr="00E60F9D">
        <w:rPr>
          <w:rFonts w:ascii="Times New Roman" w:hAnsi="Times New Roman"/>
          <w:sz w:val="24"/>
          <w:szCs w:val="24"/>
        </w:rPr>
        <w:t xml:space="preserve"> ответ полный, но при этом допущена существенная ошибка, или неполный, несвязный. </w:t>
      </w:r>
    </w:p>
    <w:p w:rsidR="00A34AA2" w:rsidRPr="00E60F9D" w:rsidRDefault="00A34AA2" w:rsidP="00E60F9D">
      <w:pPr>
        <w:numPr>
          <w:ilvl w:val="0"/>
          <w:numId w:val="11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«2»:</w:t>
      </w:r>
      <w:r w:rsidRPr="00E60F9D">
        <w:rPr>
          <w:rFonts w:ascii="Times New Roman" w:hAnsi="Times New Roman"/>
          <w:sz w:val="24"/>
          <w:szCs w:val="24"/>
        </w:rPr>
        <w:t xml:space="preserve"> при ответе обнаружено непонимание учащимся основного содержания учебного материала или допущены существенные ошибки, которые учащийся не смог исправить при наводящих вопросах учителя. </w:t>
      </w:r>
    </w:p>
    <w:p w:rsidR="00A34AA2" w:rsidRPr="00E60F9D" w:rsidRDefault="00A34AA2" w:rsidP="00E60F9D">
      <w:pPr>
        <w:numPr>
          <w:ilvl w:val="0"/>
          <w:numId w:val="11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«1»:</w:t>
      </w:r>
      <w:r w:rsidRPr="00E60F9D">
        <w:rPr>
          <w:rFonts w:ascii="Times New Roman" w:hAnsi="Times New Roman"/>
          <w:sz w:val="24"/>
          <w:szCs w:val="24"/>
        </w:rPr>
        <w:t xml:space="preserve"> отсутствие ответа.</w:t>
      </w:r>
    </w:p>
    <w:p w:rsidR="00A34AA2" w:rsidRDefault="00A34AA2" w:rsidP="00E60F9D">
      <w:pPr>
        <w:numPr>
          <w:ilvl w:val="0"/>
          <w:numId w:val="11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b/>
          <w:sz w:val="24"/>
          <w:szCs w:val="24"/>
        </w:rPr>
      </w:pPr>
    </w:p>
    <w:p w:rsidR="00A34AA2" w:rsidRPr="00E60F9D" w:rsidRDefault="00A34AA2" w:rsidP="00E60F9D">
      <w:pPr>
        <w:numPr>
          <w:ilvl w:val="0"/>
          <w:numId w:val="11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b/>
          <w:sz w:val="24"/>
          <w:szCs w:val="24"/>
        </w:rPr>
      </w:pPr>
      <w:r w:rsidRPr="00E60F9D">
        <w:rPr>
          <w:rFonts w:ascii="Times New Roman" w:hAnsi="Times New Roman"/>
          <w:b/>
          <w:sz w:val="24"/>
          <w:szCs w:val="24"/>
        </w:rPr>
        <w:t>Критерии оценки практического задания</w:t>
      </w:r>
    </w:p>
    <w:p w:rsidR="00A34AA2" w:rsidRPr="00E60F9D" w:rsidRDefault="00A34AA2" w:rsidP="00E60F9D">
      <w:pPr>
        <w:numPr>
          <w:ilvl w:val="0"/>
          <w:numId w:val="11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«5»:</w:t>
      </w:r>
      <w:r w:rsidRPr="00E60F9D">
        <w:rPr>
          <w:rFonts w:ascii="Times New Roman" w:hAnsi="Times New Roman"/>
          <w:sz w:val="24"/>
          <w:szCs w:val="24"/>
        </w:rPr>
        <w:t xml:space="preserve"> 1) работа выполнена полностью и правильно; сделаны правильные выводы; 2) работа выполнена по плану с учетом техники безопасности. </w:t>
      </w:r>
    </w:p>
    <w:p w:rsidR="00A34AA2" w:rsidRPr="00E60F9D" w:rsidRDefault="00A34AA2" w:rsidP="00E60F9D">
      <w:pPr>
        <w:numPr>
          <w:ilvl w:val="0"/>
          <w:numId w:val="11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 xml:space="preserve">  Отметка «4»:</w:t>
      </w:r>
      <w:r w:rsidRPr="00E60F9D">
        <w:rPr>
          <w:rFonts w:ascii="Times New Roman" w:hAnsi="Times New Roman"/>
          <w:sz w:val="24"/>
          <w:szCs w:val="24"/>
        </w:rPr>
        <w:t xml:space="preserve"> работа выполнена правильно с учетом 2-3 несущественных ошибок исправленных самостоятельно по требованию учителя. </w:t>
      </w:r>
      <w:r w:rsidRPr="00E60F9D">
        <w:rPr>
          <w:rFonts w:ascii="Times New Roman" w:hAnsi="Times New Roman"/>
          <w:b/>
          <w:i/>
          <w:sz w:val="24"/>
          <w:szCs w:val="24"/>
        </w:rPr>
        <w:t xml:space="preserve">  </w:t>
      </w:r>
    </w:p>
    <w:p w:rsidR="00A34AA2" w:rsidRPr="00E60F9D" w:rsidRDefault="00A34AA2" w:rsidP="00E60F9D">
      <w:pPr>
        <w:numPr>
          <w:ilvl w:val="0"/>
          <w:numId w:val="11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 xml:space="preserve"> Отметка «3»:</w:t>
      </w:r>
      <w:r w:rsidRPr="00E60F9D">
        <w:rPr>
          <w:rFonts w:ascii="Times New Roman" w:hAnsi="Times New Roman"/>
          <w:sz w:val="24"/>
          <w:szCs w:val="24"/>
        </w:rPr>
        <w:t xml:space="preserve"> работа выполнена правильно не менее чем на половину или допущена существенная ошибка. </w:t>
      </w:r>
    </w:p>
    <w:p w:rsidR="00A34AA2" w:rsidRPr="00E60F9D" w:rsidRDefault="00A34AA2" w:rsidP="00E60F9D">
      <w:pPr>
        <w:numPr>
          <w:ilvl w:val="0"/>
          <w:numId w:val="11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«2»:</w:t>
      </w:r>
      <w:r w:rsidRPr="00E60F9D">
        <w:rPr>
          <w:rFonts w:ascii="Times New Roman" w:hAnsi="Times New Roman"/>
          <w:sz w:val="24"/>
          <w:szCs w:val="24"/>
        </w:rPr>
        <w:t xml:space="preserve"> допущены две (и более) существенные ошибки в ходе работы, которые учащийся не может исправить даже по требованию учителя. </w:t>
      </w:r>
    </w:p>
    <w:p w:rsidR="00A34AA2" w:rsidRPr="00E60F9D" w:rsidRDefault="00A34AA2" w:rsidP="00E60F9D">
      <w:pPr>
        <w:numPr>
          <w:ilvl w:val="0"/>
          <w:numId w:val="11"/>
        </w:numPr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b/>
          <w:i/>
          <w:sz w:val="24"/>
          <w:szCs w:val="24"/>
        </w:rPr>
        <w:t>Отметка «1»:</w:t>
      </w:r>
      <w:r w:rsidRPr="00E60F9D">
        <w:rPr>
          <w:rFonts w:ascii="Times New Roman" w:hAnsi="Times New Roman"/>
          <w:sz w:val="24"/>
          <w:szCs w:val="24"/>
        </w:rPr>
        <w:t xml:space="preserve"> работа не выполнена.</w:t>
      </w:r>
    </w:p>
    <w:p w:rsidR="00A34AA2" w:rsidRPr="00E60F9D" w:rsidRDefault="00A34AA2" w:rsidP="00E60F9D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0" w:right="-56" w:firstLine="55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60F9D">
        <w:rPr>
          <w:rFonts w:ascii="Times New Roman" w:hAnsi="Times New Roman"/>
          <w:b/>
          <w:sz w:val="24"/>
          <w:szCs w:val="24"/>
          <w:lang w:eastAsia="ru-RU"/>
        </w:rPr>
        <w:t>Критерии оценки тестов</w:t>
      </w:r>
    </w:p>
    <w:p w:rsidR="00A34AA2" w:rsidRPr="00E60F9D" w:rsidRDefault="00A34AA2" w:rsidP="00E60F9D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0F9D">
        <w:rPr>
          <w:rFonts w:ascii="Times New Roman" w:hAnsi="Times New Roman"/>
          <w:sz w:val="24"/>
          <w:szCs w:val="24"/>
          <w:lang w:eastAsia="ru-RU"/>
        </w:rPr>
        <w:t>Оценка «5» ставится, если учащийся выполнил 70 – 100% работы</w:t>
      </w:r>
    </w:p>
    <w:p w:rsidR="00A34AA2" w:rsidRPr="00E60F9D" w:rsidRDefault="00A34AA2" w:rsidP="00E60F9D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0" w:right="-56" w:firstLine="5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0F9D">
        <w:rPr>
          <w:rFonts w:ascii="Times New Roman" w:hAnsi="Times New Roman"/>
          <w:sz w:val="24"/>
          <w:szCs w:val="24"/>
          <w:lang w:eastAsia="ru-RU"/>
        </w:rPr>
        <w:t>Оценка «4» ставится, если учащийся выполнил 50 – 69 % работы</w:t>
      </w:r>
    </w:p>
    <w:p w:rsidR="00A34AA2" w:rsidRPr="00E60F9D" w:rsidRDefault="00A34AA2" w:rsidP="00E60F9D">
      <w:pPr>
        <w:rPr>
          <w:rFonts w:ascii="Times New Roman" w:hAnsi="Times New Roman"/>
          <w:sz w:val="24"/>
          <w:szCs w:val="24"/>
        </w:rPr>
      </w:pPr>
      <w:r w:rsidRPr="00E60F9D">
        <w:rPr>
          <w:rFonts w:ascii="Times New Roman" w:hAnsi="Times New Roman"/>
          <w:sz w:val="24"/>
          <w:szCs w:val="24"/>
          <w:lang w:eastAsia="ru-RU"/>
        </w:rPr>
        <w:t>Оценка «3» ставится, если учащийся выполнил 20 – 49 % работы</w:t>
      </w:r>
    </w:p>
    <w:p w:rsidR="00A34AA2" w:rsidRPr="00054498" w:rsidRDefault="00A34AA2" w:rsidP="00257153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Учебно-тематический план предмета «Музыка»</w:t>
      </w:r>
    </w:p>
    <w:p w:rsidR="00A34AA2" w:rsidRPr="00054498" w:rsidRDefault="00A34AA2" w:rsidP="00257153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34AA2" w:rsidRPr="00054498" w:rsidRDefault="00A34AA2" w:rsidP="00054498">
      <w:pPr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</w:t>
      </w:r>
      <w:r w:rsidRPr="00054498">
        <w:rPr>
          <w:rFonts w:ascii="Times New Roman" w:hAnsi="Times New Roman"/>
          <w:b/>
          <w:bCs/>
          <w:sz w:val="24"/>
          <w:szCs w:val="24"/>
          <w:lang w:eastAsia="ru-RU"/>
        </w:rPr>
        <w:t>(1 ч в неделю, всего 34ч.)</w:t>
      </w:r>
    </w:p>
    <w:p w:rsidR="00A34AA2" w:rsidRDefault="00A34AA2" w:rsidP="002E4016">
      <w:pPr>
        <w:rPr>
          <w:rFonts w:ascii="Times New Roman" w:hAnsi="Times New Roman"/>
          <w:bCs/>
          <w:sz w:val="24"/>
          <w:szCs w:val="24"/>
        </w:rPr>
      </w:pP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228">
        <w:rPr>
          <w:rFonts w:ascii="Times New Roman" w:hAnsi="Times New Roman"/>
          <w:b/>
          <w:bCs/>
          <w:sz w:val="24"/>
          <w:szCs w:val="24"/>
        </w:rPr>
        <w:t>Тема «Музыка и другие виды искусства» </w:t>
      </w:r>
      <w:r w:rsidRPr="001F3228">
        <w:rPr>
          <w:rFonts w:ascii="Times New Roman" w:hAnsi="Times New Roman"/>
          <w:b/>
          <w:bCs/>
          <w:i/>
          <w:iCs/>
          <w:sz w:val="24"/>
          <w:szCs w:val="24"/>
        </w:rPr>
        <w:t>Раздел 1. Музыка и литература -16 часов</w:t>
      </w: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228">
        <w:rPr>
          <w:rFonts w:ascii="Times New Roman" w:hAnsi="Times New Roman"/>
          <w:bCs/>
          <w:sz w:val="24"/>
          <w:szCs w:val="24"/>
        </w:rPr>
        <w:t>Что роднит музыку и литературу. Сюжеты, темы, образы.</w:t>
      </w: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228">
        <w:rPr>
          <w:rFonts w:ascii="Times New Roman" w:hAnsi="Times New Roman"/>
          <w:bCs/>
          <w:sz w:val="24"/>
          <w:szCs w:val="24"/>
        </w:rPr>
        <w:t>Вокальная музыка.</w:t>
      </w: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228">
        <w:rPr>
          <w:rFonts w:ascii="Times New Roman" w:hAnsi="Times New Roman"/>
          <w:bCs/>
          <w:sz w:val="24"/>
          <w:szCs w:val="24"/>
        </w:rPr>
        <w:t>Фольклор в музыке русских композиторов.</w:t>
      </w: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228">
        <w:rPr>
          <w:rFonts w:ascii="Times New Roman" w:hAnsi="Times New Roman"/>
          <w:bCs/>
          <w:sz w:val="24"/>
          <w:szCs w:val="24"/>
        </w:rPr>
        <w:t>Жанры инструментальной и вокальной музыки.</w:t>
      </w: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228">
        <w:rPr>
          <w:rFonts w:ascii="Times New Roman" w:hAnsi="Times New Roman"/>
          <w:bCs/>
          <w:sz w:val="24"/>
          <w:szCs w:val="24"/>
        </w:rPr>
        <w:t>Вторая жизнь песни.</w:t>
      </w: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228">
        <w:rPr>
          <w:rFonts w:ascii="Times New Roman" w:hAnsi="Times New Roman"/>
          <w:bCs/>
          <w:sz w:val="24"/>
          <w:szCs w:val="24"/>
        </w:rPr>
        <w:t>Всю жизнь мою несу Родину в душе.</w:t>
      </w: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228">
        <w:rPr>
          <w:rFonts w:ascii="Times New Roman" w:hAnsi="Times New Roman"/>
          <w:bCs/>
          <w:sz w:val="24"/>
          <w:szCs w:val="24"/>
        </w:rPr>
        <w:t>Путешествие в музыкальный театр опера, балет, мюзикл.</w:t>
      </w: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228">
        <w:rPr>
          <w:rFonts w:ascii="Times New Roman" w:hAnsi="Times New Roman"/>
          <w:bCs/>
          <w:sz w:val="24"/>
          <w:szCs w:val="24"/>
        </w:rPr>
        <w:t>Музыка в кино, театре, телевидении.</w:t>
      </w: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228">
        <w:rPr>
          <w:rFonts w:ascii="Times New Roman" w:hAnsi="Times New Roman"/>
          <w:b/>
          <w:bCs/>
          <w:i/>
          <w:iCs/>
          <w:sz w:val="24"/>
          <w:szCs w:val="24"/>
        </w:rPr>
        <w:t>Раздел 2. Музыка и изобразительное искусство -19 часов.</w:t>
      </w: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228">
        <w:rPr>
          <w:rFonts w:ascii="Times New Roman" w:hAnsi="Times New Roman"/>
          <w:bCs/>
          <w:sz w:val="24"/>
          <w:szCs w:val="24"/>
        </w:rPr>
        <w:t>Взаимодействие музыки с изобразительным искусством.</w:t>
      </w: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228">
        <w:rPr>
          <w:rFonts w:ascii="Times New Roman" w:hAnsi="Times New Roman"/>
          <w:bCs/>
          <w:sz w:val="24"/>
          <w:szCs w:val="24"/>
        </w:rPr>
        <w:t>Темы, сюжеты, образы в разных видах искусства.</w:t>
      </w: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228">
        <w:rPr>
          <w:rFonts w:ascii="Times New Roman" w:hAnsi="Times New Roman"/>
          <w:bCs/>
          <w:sz w:val="24"/>
          <w:szCs w:val="24"/>
        </w:rPr>
        <w:t>Звать через прошлое к настоящему.</w:t>
      </w: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228">
        <w:rPr>
          <w:rFonts w:ascii="Times New Roman" w:hAnsi="Times New Roman"/>
          <w:bCs/>
          <w:sz w:val="24"/>
          <w:szCs w:val="24"/>
        </w:rPr>
        <w:t>Колокольность в музыке и изобразительном искусстве.</w:t>
      </w: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228">
        <w:rPr>
          <w:rFonts w:ascii="Times New Roman" w:hAnsi="Times New Roman"/>
          <w:bCs/>
          <w:sz w:val="24"/>
          <w:szCs w:val="24"/>
        </w:rPr>
        <w:t>Характеры и портреты в музыке и изобразительном искусстве.</w:t>
      </w: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228">
        <w:rPr>
          <w:rFonts w:ascii="Times New Roman" w:hAnsi="Times New Roman"/>
          <w:bCs/>
          <w:sz w:val="24"/>
          <w:szCs w:val="24"/>
        </w:rPr>
        <w:t>Волшебная палочка дирижера.</w:t>
      </w: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228">
        <w:rPr>
          <w:rFonts w:ascii="Times New Roman" w:hAnsi="Times New Roman"/>
          <w:bCs/>
          <w:sz w:val="24"/>
          <w:szCs w:val="24"/>
        </w:rPr>
        <w:t>Образы борьбы и победы в искусстве.</w:t>
      </w: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228">
        <w:rPr>
          <w:rFonts w:ascii="Times New Roman" w:hAnsi="Times New Roman"/>
          <w:bCs/>
          <w:sz w:val="24"/>
          <w:szCs w:val="24"/>
        </w:rPr>
        <w:t>Архитектура - застывшая музыка. Полифония в музыке и живописи.</w:t>
      </w: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228">
        <w:rPr>
          <w:rFonts w:ascii="Times New Roman" w:hAnsi="Times New Roman"/>
          <w:bCs/>
          <w:sz w:val="24"/>
          <w:szCs w:val="24"/>
        </w:rPr>
        <w:t>Импрессионизм в музыке и живописи.</w:t>
      </w: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228">
        <w:rPr>
          <w:rFonts w:ascii="Times New Roman" w:hAnsi="Times New Roman"/>
          <w:bCs/>
          <w:sz w:val="24"/>
          <w:szCs w:val="24"/>
        </w:rPr>
        <w:t>О подвигах, о доблести, о славе.</w:t>
      </w: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228">
        <w:rPr>
          <w:rFonts w:ascii="Times New Roman" w:hAnsi="Times New Roman"/>
          <w:bCs/>
          <w:sz w:val="24"/>
          <w:szCs w:val="24"/>
        </w:rPr>
        <w:t>Творческая мастерская композитора, художника, писателя.</w:t>
      </w: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F3228">
        <w:rPr>
          <w:rFonts w:ascii="Times New Roman" w:hAnsi="Times New Roman"/>
          <w:bCs/>
          <w:sz w:val="24"/>
          <w:szCs w:val="24"/>
        </w:rPr>
        <w:t>Урок обобщения.</w:t>
      </w: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34AA2" w:rsidRPr="001F3228" w:rsidRDefault="00A34AA2" w:rsidP="001F322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34AA2" w:rsidRDefault="00A34AA2" w:rsidP="001F3228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</w:t>
      </w:r>
    </w:p>
    <w:p w:rsidR="00A34AA2" w:rsidRDefault="00A34AA2" w:rsidP="001F3228">
      <w:pPr>
        <w:rPr>
          <w:rFonts w:ascii="Times New Roman" w:hAnsi="Times New Roman"/>
          <w:bCs/>
          <w:sz w:val="24"/>
          <w:szCs w:val="24"/>
        </w:rPr>
      </w:pPr>
    </w:p>
    <w:p w:rsidR="00A34AA2" w:rsidRDefault="00A34AA2" w:rsidP="001F3228">
      <w:pPr>
        <w:rPr>
          <w:rFonts w:ascii="Times New Roman" w:hAnsi="Times New Roman"/>
          <w:bCs/>
          <w:sz w:val="24"/>
          <w:szCs w:val="24"/>
        </w:rPr>
      </w:pPr>
    </w:p>
    <w:p w:rsidR="00A34AA2" w:rsidRDefault="00A34AA2" w:rsidP="001F3228">
      <w:pPr>
        <w:rPr>
          <w:rFonts w:ascii="Times New Roman" w:hAnsi="Times New Roman"/>
          <w:bCs/>
          <w:sz w:val="24"/>
          <w:szCs w:val="24"/>
        </w:rPr>
      </w:pPr>
    </w:p>
    <w:p w:rsidR="00A34AA2" w:rsidRDefault="00A34AA2" w:rsidP="001F3228">
      <w:pPr>
        <w:rPr>
          <w:rFonts w:ascii="Times New Roman" w:hAnsi="Times New Roman"/>
          <w:bCs/>
          <w:sz w:val="24"/>
          <w:szCs w:val="24"/>
        </w:rPr>
      </w:pPr>
    </w:p>
    <w:p w:rsidR="00A34AA2" w:rsidRPr="002E4016" w:rsidRDefault="00A34AA2" w:rsidP="001F3228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Тематическое планирование. </w:t>
      </w:r>
    </w:p>
    <w:p w:rsidR="00A34AA2" w:rsidRPr="001F3228" w:rsidRDefault="00A34AA2" w:rsidP="001F3228">
      <w:pPr>
        <w:rPr>
          <w:rFonts w:ascii="Times New Roman" w:hAnsi="Times New Roman"/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0"/>
        <w:gridCol w:w="6"/>
        <w:gridCol w:w="8016"/>
        <w:gridCol w:w="1417"/>
      </w:tblGrid>
      <w:tr w:rsidR="00A34AA2" w:rsidRPr="00CB1F87" w:rsidTr="007B6C75">
        <w:tc>
          <w:tcPr>
            <w:tcW w:w="8472" w:type="dxa"/>
            <w:gridSpan w:val="3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№ урока                                            Тема:</w:t>
            </w: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A34AA2" w:rsidRPr="00CB1F87" w:rsidTr="007B6C75">
        <w:tc>
          <w:tcPr>
            <w:tcW w:w="450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2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ind w:left="1527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1. Что роднит музыку с литературой 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rPr>
          <w:trHeight w:val="515"/>
        </w:trPr>
        <w:tc>
          <w:tcPr>
            <w:tcW w:w="450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22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ind w:left="747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Урок 2. Вокальная музыка. Россия, Россия, нет слова   красивей…</w:t>
            </w: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0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2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Урок 3. Вокальная музыка. Песня русская в березах, песня русская в хлебах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0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2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4. Вокальная музыка. Здесь мало услышать, здесь вслушаться нужно 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0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5          </w:t>
            </w:r>
          </w:p>
        </w:tc>
        <w:tc>
          <w:tcPr>
            <w:tcW w:w="8022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Урок 5. Фольклор в музыке русских композиторов. «Стучит, гремит   Кикимора…»</w:t>
            </w: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rPr>
          <w:trHeight w:val="642"/>
        </w:trPr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Урок 6. Фольклор в музыке русских композиторов. «Что за прелесть эти сказки»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rPr>
          <w:trHeight w:val="976"/>
        </w:trPr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7. Жанры инструментальной и вокальной музыки. «Мелодией одной звучат печаль и радость…», «Песнь моя летит с мольбою» 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8. Вторая жизнь песни. Живительный родник творчества 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Всю жизнь мою несу Родину в душе «Перезвоны»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Стилевое многообразие музыки 20 столетия. Наиболее значимые стилевые особенности русской классической музыкальной школы, развитие традиций русской классической музыкальной школы.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Урок 10. Всю жизнь свою несу Родину в душе. «Скажи, откуда ты приходишь, красота?»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11. Писатели и поэты о музыке и музыкантах. «Гармонии задумчивый поэт» 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12. Писатели и поэты о музыке и музыкантах. «Ты, Моцарт, бог, и сам того не знаешь» 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Урок 13. Первое путешествие в музыкальный театр. Опера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14. Второе путешествие в музыкальный театр. Балет 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15. Музыка в театре, кино и на телевидении 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16. Третье путешествие в музыкальный театр. Мюзикл 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17. Что роднит музыку с изобразительным искусством. 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18. Небесное и земное в звуках и красках. 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19. Звать через прошлое к настоящему. </w:t>
            </w: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20. Звать через прошлое к настоящему. 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21. Музыкальная живопись и живописная музыка 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22. Музыкальная живопись и живописная музыка </w:t>
            </w: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23. Колокольность в музыке и изобразительном искусстве. 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24. Портрет в музыке и изобразительном искусстве. 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25. Волшебная палочка дирижера. </w:t>
            </w: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26. Образы борьбы и победы в искусстве. </w:t>
            </w: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27. Застывшая музыка. </w:t>
            </w: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rPr>
          <w:trHeight w:val="429"/>
        </w:trPr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28. Полифония в музыке и живописи. 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29. Музыка на мольберте. 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30. Импрессионизм в музыке и живописи. 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31. О подвигах, о доблести и славе... 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 xml:space="preserve">Урок 32. В каждой мимолетности вижу я мир… 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Урок 33. Мир композитора.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A34AA2" w:rsidRPr="00CB1F87" w:rsidTr="007B6C75">
        <w:tc>
          <w:tcPr>
            <w:tcW w:w="456" w:type="dxa"/>
            <w:gridSpan w:val="2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016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Урок 34. С веком наравне.</w:t>
            </w:r>
          </w:p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4AA2" w:rsidRPr="007B6C75" w:rsidRDefault="00A34AA2" w:rsidP="007B6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6C75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</w:tbl>
    <w:p w:rsidR="00A34AA2" w:rsidRPr="00CB1F87" w:rsidRDefault="00A34AA2" w:rsidP="00E32C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4AA2" w:rsidRPr="00D17905" w:rsidRDefault="00A34AA2" w:rsidP="00D17905">
      <w:pPr>
        <w:rPr>
          <w:rFonts w:ascii="Times New Roman" w:hAnsi="Times New Roman"/>
          <w:b/>
          <w:sz w:val="24"/>
          <w:szCs w:val="24"/>
        </w:rPr>
      </w:pPr>
      <w:r w:rsidRPr="00D17905">
        <w:rPr>
          <w:rFonts w:ascii="Times New Roman" w:hAnsi="Times New Roman"/>
          <w:b/>
          <w:sz w:val="24"/>
          <w:szCs w:val="24"/>
        </w:rPr>
        <w:t>Программно-методическое обеспечение</w:t>
      </w:r>
    </w:p>
    <w:p w:rsidR="00A34AA2" w:rsidRPr="007B6C75" w:rsidRDefault="00A34AA2" w:rsidP="00D17905">
      <w:pPr>
        <w:rPr>
          <w:rFonts w:ascii="Times New Roman" w:hAnsi="Times New Roman"/>
          <w:b/>
          <w:sz w:val="24"/>
          <w:szCs w:val="24"/>
        </w:rPr>
      </w:pPr>
      <w:r w:rsidRPr="00D17905">
        <w:rPr>
          <w:rFonts w:ascii="Times New Roman" w:hAnsi="Times New Roman"/>
          <w:b/>
          <w:sz w:val="24"/>
          <w:szCs w:val="24"/>
        </w:rPr>
        <w:t>1.УМК.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17905">
        <w:rPr>
          <w:rFonts w:ascii="Times New Roman" w:hAnsi="Times New Roman"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Сергеева Г.П.</w:t>
      </w:r>
      <w:r w:rsidRPr="00D1790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7905">
        <w:rPr>
          <w:rFonts w:ascii="Times New Roman" w:hAnsi="Times New Roman"/>
          <w:sz w:val="24"/>
          <w:szCs w:val="24"/>
        </w:rPr>
        <w:t xml:space="preserve">Критская Е. Д. </w:t>
      </w:r>
      <w:r>
        <w:rPr>
          <w:rFonts w:ascii="Times New Roman" w:hAnsi="Times New Roman"/>
          <w:sz w:val="24"/>
          <w:szCs w:val="24"/>
        </w:rPr>
        <w:t>Музыка</w:t>
      </w:r>
      <w:r w:rsidRPr="00D17905">
        <w:rPr>
          <w:rFonts w:ascii="Times New Roman" w:hAnsi="Times New Roman"/>
          <w:sz w:val="24"/>
          <w:szCs w:val="24"/>
        </w:rPr>
        <w:t xml:space="preserve">: учеб. для </w:t>
      </w:r>
      <w:r>
        <w:rPr>
          <w:rFonts w:ascii="Times New Roman" w:hAnsi="Times New Roman"/>
          <w:sz w:val="24"/>
          <w:szCs w:val="24"/>
        </w:rPr>
        <w:t>5</w:t>
      </w:r>
      <w:r w:rsidRPr="00D17905">
        <w:rPr>
          <w:rFonts w:ascii="Times New Roman" w:hAnsi="Times New Roman"/>
          <w:sz w:val="24"/>
          <w:szCs w:val="24"/>
        </w:rPr>
        <w:t xml:space="preserve"> кл.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7905">
        <w:rPr>
          <w:rFonts w:ascii="Times New Roman" w:hAnsi="Times New Roman"/>
          <w:sz w:val="24"/>
          <w:szCs w:val="24"/>
        </w:rPr>
        <w:t>общеобразовательных уч</w:t>
      </w:r>
      <w:r>
        <w:rPr>
          <w:rFonts w:ascii="Times New Roman" w:hAnsi="Times New Roman"/>
          <w:sz w:val="24"/>
          <w:szCs w:val="24"/>
        </w:rPr>
        <w:t>реждений, -М.: Просвещение, 2015</w:t>
      </w:r>
    </w:p>
    <w:p w:rsidR="00A34AA2" w:rsidRPr="007B6C75" w:rsidRDefault="00A34AA2" w:rsidP="007B6C75">
      <w:pPr>
        <w:rPr>
          <w:rFonts w:ascii="Times New Roman" w:hAnsi="Times New Roman"/>
          <w:sz w:val="24"/>
          <w:szCs w:val="24"/>
        </w:rPr>
      </w:pPr>
      <w:r w:rsidRPr="007B6C75">
        <w:rPr>
          <w:rFonts w:ascii="Times New Roman" w:hAnsi="Times New Roman"/>
          <w:sz w:val="24"/>
          <w:szCs w:val="24"/>
        </w:rPr>
        <w:t>Список используемой литературы:</w:t>
      </w:r>
    </w:p>
    <w:p w:rsidR="00A34AA2" w:rsidRPr="007B6C75" w:rsidRDefault="00A34AA2" w:rsidP="007B6C75">
      <w:pPr>
        <w:rPr>
          <w:rFonts w:ascii="Times New Roman" w:hAnsi="Times New Roman"/>
          <w:sz w:val="24"/>
          <w:szCs w:val="24"/>
        </w:rPr>
      </w:pPr>
      <w:r w:rsidRPr="007B6C75">
        <w:rPr>
          <w:rFonts w:ascii="Times New Roman" w:hAnsi="Times New Roman"/>
          <w:sz w:val="24"/>
          <w:szCs w:val="24"/>
        </w:rPr>
        <w:t xml:space="preserve">Сергеева Г.П., Критская Е. Д. </w:t>
      </w:r>
      <w:r>
        <w:rPr>
          <w:rFonts w:ascii="Times New Roman" w:hAnsi="Times New Roman"/>
          <w:sz w:val="24"/>
          <w:szCs w:val="24"/>
        </w:rPr>
        <w:t>5</w:t>
      </w:r>
      <w:r w:rsidRPr="007B6C75">
        <w:rPr>
          <w:rFonts w:ascii="Times New Roman" w:hAnsi="Times New Roman"/>
          <w:sz w:val="24"/>
          <w:szCs w:val="24"/>
        </w:rPr>
        <w:t xml:space="preserve"> класс о-М.: Просвещение, 2015</w:t>
      </w:r>
    </w:p>
    <w:p w:rsidR="00A34AA2" w:rsidRPr="007B6C75" w:rsidRDefault="00A34AA2" w:rsidP="007B6C75">
      <w:pPr>
        <w:rPr>
          <w:rFonts w:ascii="Times New Roman" w:hAnsi="Times New Roman"/>
          <w:sz w:val="24"/>
          <w:szCs w:val="24"/>
        </w:rPr>
      </w:pPr>
      <w:r w:rsidRPr="007B6C75">
        <w:rPr>
          <w:rFonts w:ascii="Times New Roman" w:hAnsi="Times New Roman"/>
          <w:sz w:val="24"/>
          <w:szCs w:val="24"/>
        </w:rPr>
        <w:t>С. И. Бекина, Т. П. Ломова, Е. Н. Соковникова, «Музыка и движение» Москва, Просвещение -1983</w:t>
      </w:r>
    </w:p>
    <w:p w:rsidR="00A34AA2" w:rsidRPr="00D17905" w:rsidRDefault="00A34AA2" w:rsidP="00D17905">
      <w:pPr>
        <w:rPr>
          <w:rFonts w:ascii="Times New Roman" w:hAnsi="Times New Roman"/>
          <w:sz w:val="24"/>
          <w:szCs w:val="24"/>
        </w:rPr>
      </w:pPr>
    </w:p>
    <w:p w:rsidR="00A34AA2" w:rsidRPr="001B0717" w:rsidRDefault="00A34AA2" w:rsidP="00D17905">
      <w:pPr>
        <w:rPr>
          <w:rFonts w:ascii="Times New Roman" w:hAnsi="Times New Roman"/>
          <w:sz w:val="24"/>
          <w:szCs w:val="24"/>
        </w:rPr>
      </w:pPr>
      <w:r w:rsidRPr="00D17905">
        <w:rPr>
          <w:rFonts w:ascii="Times New Roman" w:hAnsi="Times New Roman"/>
          <w:sz w:val="24"/>
          <w:szCs w:val="24"/>
        </w:rPr>
        <w:t xml:space="preserve">(Электронный ресурс): методическое пособие/ Г. П. Сергеева, И. Э. Кашекова, Е. Д. Критская – Режим доступа: 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Pr="00D17905">
          <w:rPr>
            <w:rStyle w:val="Hyperlink"/>
            <w:rFonts w:ascii="Times New Roman" w:hAnsi="Times New Roman"/>
            <w:sz w:val="24"/>
            <w:szCs w:val="24"/>
            <w:lang w:val="en-US"/>
          </w:rPr>
          <w:t>http</w:t>
        </w:r>
        <w:r w:rsidRPr="001B0717">
          <w:rPr>
            <w:rStyle w:val="Hyperlink"/>
            <w:rFonts w:ascii="Times New Roman" w:hAnsi="Times New Roman"/>
            <w:sz w:val="24"/>
            <w:szCs w:val="24"/>
          </w:rPr>
          <w:t>://</w:t>
        </w:r>
        <w:r w:rsidRPr="00D17905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1B0717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D17905">
          <w:rPr>
            <w:rStyle w:val="Hyperlink"/>
            <w:rFonts w:ascii="Times New Roman" w:hAnsi="Times New Roman"/>
            <w:sz w:val="24"/>
            <w:szCs w:val="24"/>
            <w:lang w:val="en-US"/>
          </w:rPr>
          <w:t>prosv</w:t>
        </w:r>
        <w:r w:rsidRPr="001B0717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D17905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  <w:r w:rsidRPr="001B0717">
          <w:rPr>
            <w:rStyle w:val="Hyperlink"/>
            <w:rFonts w:ascii="Times New Roman" w:hAnsi="Times New Roman"/>
            <w:sz w:val="24"/>
            <w:szCs w:val="24"/>
          </w:rPr>
          <w:t>/</w:t>
        </w:r>
        <w:r w:rsidRPr="00D17905">
          <w:rPr>
            <w:rStyle w:val="Hyperlink"/>
            <w:rFonts w:ascii="Times New Roman" w:hAnsi="Times New Roman"/>
            <w:sz w:val="24"/>
            <w:szCs w:val="24"/>
            <w:lang w:val="en-US"/>
          </w:rPr>
          <w:t>metod</w:t>
        </w:r>
        <w:r w:rsidRPr="001B0717">
          <w:rPr>
            <w:rStyle w:val="Hyperlink"/>
            <w:rFonts w:ascii="Times New Roman" w:hAnsi="Times New Roman"/>
            <w:sz w:val="24"/>
            <w:szCs w:val="24"/>
          </w:rPr>
          <w:t>/</w:t>
        </w:r>
        <w:r w:rsidRPr="00D17905">
          <w:rPr>
            <w:rStyle w:val="Hyperlink"/>
            <w:rFonts w:ascii="Times New Roman" w:hAnsi="Times New Roman"/>
            <w:sz w:val="24"/>
            <w:szCs w:val="24"/>
            <w:lang w:val="en-US"/>
          </w:rPr>
          <w:t>mus</w:t>
        </w:r>
      </w:hyperlink>
      <w:r w:rsidRPr="001B0717">
        <w:rPr>
          <w:rFonts w:ascii="Times New Roman" w:hAnsi="Times New Roman"/>
          <w:sz w:val="24"/>
          <w:szCs w:val="24"/>
        </w:rPr>
        <w:t xml:space="preserve"> 5-8/</w:t>
      </w:r>
      <w:r w:rsidRPr="00D17905">
        <w:rPr>
          <w:rFonts w:ascii="Times New Roman" w:hAnsi="Times New Roman"/>
          <w:sz w:val="24"/>
          <w:szCs w:val="24"/>
          <w:lang w:val="en-US"/>
        </w:rPr>
        <w:t>index</w:t>
      </w:r>
      <w:r w:rsidRPr="001B0717">
        <w:rPr>
          <w:rFonts w:ascii="Times New Roman" w:hAnsi="Times New Roman"/>
          <w:sz w:val="24"/>
          <w:szCs w:val="24"/>
        </w:rPr>
        <w:t>.</w:t>
      </w:r>
      <w:r w:rsidRPr="00D17905">
        <w:rPr>
          <w:rFonts w:ascii="Times New Roman" w:hAnsi="Times New Roman"/>
          <w:sz w:val="24"/>
          <w:szCs w:val="24"/>
          <w:lang w:val="en-US"/>
        </w:rPr>
        <w:t>htm</w:t>
      </w:r>
    </w:p>
    <w:p w:rsidR="00A34AA2" w:rsidRPr="00D17905" w:rsidRDefault="00A34AA2" w:rsidP="00D17905">
      <w:pPr>
        <w:rPr>
          <w:rFonts w:ascii="Times New Roman" w:hAnsi="Times New Roman"/>
          <w:b/>
          <w:sz w:val="24"/>
          <w:szCs w:val="24"/>
        </w:rPr>
      </w:pPr>
      <w:r w:rsidRPr="00D17905">
        <w:rPr>
          <w:rFonts w:ascii="Times New Roman" w:hAnsi="Times New Roman"/>
          <w:b/>
          <w:sz w:val="24"/>
          <w:szCs w:val="24"/>
        </w:rPr>
        <w:t>3.Материально-техническое обеспечение.</w:t>
      </w:r>
    </w:p>
    <w:p w:rsidR="00A34AA2" w:rsidRDefault="00A34AA2" w:rsidP="00D1790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Колонки</w:t>
      </w:r>
    </w:p>
    <w:p w:rsidR="00A34AA2" w:rsidRPr="00D17905" w:rsidRDefault="00A34AA2" w:rsidP="00D17905">
      <w:pPr>
        <w:rPr>
          <w:rFonts w:ascii="Times New Roman" w:hAnsi="Times New Roman"/>
          <w:sz w:val="24"/>
          <w:szCs w:val="24"/>
        </w:rPr>
      </w:pPr>
      <w:r w:rsidRPr="00D17905">
        <w:rPr>
          <w:rFonts w:ascii="Times New Roman" w:hAnsi="Times New Roman"/>
          <w:sz w:val="24"/>
          <w:szCs w:val="24"/>
        </w:rPr>
        <w:t>2.Магнитофон</w:t>
      </w:r>
    </w:p>
    <w:p w:rsidR="00A34AA2" w:rsidRPr="00D17905" w:rsidRDefault="00A34AA2" w:rsidP="00D17905">
      <w:pPr>
        <w:rPr>
          <w:rFonts w:ascii="Times New Roman" w:hAnsi="Times New Roman"/>
          <w:sz w:val="24"/>
          <w:szCs w:val="24"/>
        </w:rPr>
      </w:pPr>
      <w:r w:rsidRPr="00D17905">
        <w:rPr>
          <w:rFonts w:ascii="Times New Roman" w:hAnsi="Times New Roman"/>
          <w:sz w:val="24"/>
          <w:szCs w:val="24"/>
        </w:rPr>
        <w:t>4.Ноутбук</w:t>
      </w:r>
    </w:p>
    <w:p w:rsidR="00A34AA2" w:rsidRPr="00D17905" w:rsidRDefault="00A34AA2" w:rsidP="00D17905">
      <w:pPr>
        <w:rPr>
          <w:rFonts w:ascii="Times New Roman" w:hAnsi="Times New Roman"/>
          <w:sz w:val="24"/>
          <w:szCs w:val="24"/>
        </w:rPr>
      </w:pPr>
      <w:r w:rsidRPr="00D17905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>Проектор</w:t>
      </w:r>
    </w:p>
    <w:p w:rsidR="00A34AA2" w:rsidRPr="00D17905" w:rsidRDefault="00A34AA2" w:rsidP="00D17905">
      <w:pPr>
        <w:rPr>
          <w:rFonts w:ascii="Times New Roman" w:hAnsi="Times New Roman"/>
          <w:sz w:val="24"/>
          <w:szCs w:val="24"/>
        </w:rPr>
      </w:pPr>
      <w:r w:rsidRPr="00D17905">
        <w:rPr>
          <w:rFonts w:ascii="Times New Roman" w:hAnsi="Times New Roman"/>
          <w:sz w:val="24"/>
          <w:szCs w:val="24"/>
        </w:rPr>
        <w:t>6.Музыкальные инструменты.</w:t>
      </w:r>
    </w:p>
    <w:p w:rsidR="00A34AA2" w:rsidRDefault="00A34AA2" w:rsidP="0053659D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34AA2" w:rsidRPr="00054498" w:rsidRDefault="00A34AA2" w:rsidP="0053659D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Учебно-тематический план предмета «Музыка» 6 класс</w:t>
      </w:r>
    </w:p>
    <w:p w:rsidR="00A34AA2" w:rsidRPr="00054498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34AA2" w:rsidRPr="00054498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</w:t>
      </w:r>
      <w:r w:rsidRPr="00054498">
        <w:rPr>
          <w:rFonts w:ascii="Times New Roman" w:hAnsi="Times New Roman"/>
          <w:b/>
          <w:bCs/>
          <w:sz w:val="24"/>
          <w:szCs w:val="24"/>
          <w:lang w:eastAsia="ru-RU"/>
        </w:rPr>
        <w:t>(1 ч в неделю, всего 34ч.)</w:t>
      </w:r>
    </w:p>
    <w:p w:rsidR="00A34AA2" w:rsidRPr="002E4016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16">
        <w:rPr>
          <w:rFonts w:ascii="Times New Roman" w:hAnsi="Times New Roman"/>
          <w:bCs/>
          <w:sz w:val="24"/>
          <w:szCs w:val="24"/>
          <w:lang w:eastAsia="ru-RU"/>
        </w:rPr>
        <w:t>Тема «Мир образов».</w:t>
      </w:r>
    </w:p>
    <w:p w:rsidR="00A34AA2" w:rsidRPr="002E4016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16">
        <w:rPr>
          <w:rFonts w:ascii="Times New Roman" w:hAnsi="Times New Roman"/>
          <w:bCs/>
          <w:i/>
          <w:iCs/>
          <w:sz w:val="24"/>
          <w:szCs w:val="24"/>
          <w:lang w:eastAsia="ru-RU"/>
        </w:rPr>
        <w:t>Раздел 1.</w:t>
      </w:r>
      <w:r w:rsidRPr="002E4016">
        <w:rPr>
          <w:rFonts w:ascii="Times New Roman" w:hAnsi="Times New Roman"/>
          <w:bCs/>
          <w:sz w:val="24"/>
          <w:szCs w:val="24"/>
          <w:lang w:eastAsia="ru-RU"/>
        </w:rPr>
        <w:t> </w:t>
      </w:r>
      <w:r w:rsidRPr="002E4016">
        <w:rPr>
          <w:rFonts w:ascii="Times New Roman" w:hAnsi="Times New Roman"/>
          <w:bCs/>
          <w:i/>
          <w:iCs/>
          <w:sz w:val="24"/>
          <w:szCs w:val="24"/>
          <w:lang w:eastAsia="ru-RU"/>
        </w:rPr>
        <w:t>Мир образов вокальной и инструментальной музыки.-17 часов</w:t>
      </w:r>
    </w:p>
    <w:p w:rsidR="00A34AA2" w:rsidRPr="002E4016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16">
        <w:rPr>
          <w:rFonts w:ascii="Times New Roman" w:hAnsi="Times New Roman"/>
          <w:bCs/>
          <w:sz w:val="24"/>
          <w:szCs w:val="24"/>
          <w:lang w:eastAsia="ru-RU"/>
        </w:rPr>
        <w:t>Удивительный мир музыкальных образов.</w:t>
      </w:r>
    </w:p>
    <w:p w:rsidR="00A34AA2" w:rsidRPr="002E4016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16">
        <w:rPr>
          <w:rFonts w:ascii="Times New Roman" w:hAnsi="Times New Roman"/>
          <w:bCs/>
          <w:sz w:val="24"/>
          <w:szCs w:val="24"/>
          <w:lang w:eastAsia="ru-RU"/>
        </w:rPr>
        <w:t>Многообразие вокального жанра.</w:t>
      </w:r>
    </w:p>
    <w:p w:rsidR="00A34AA2" w:rsidRPr="002E4016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16">
        <w:rPr>
          <w:rFonts w:ascii="Times New Roman" w:hAnsi="Times New Roman"/>
          <w:bCs/>
          <w:sz w:val="24"/>
          <w:szCs w:val="24"/>
          <w:lang w:eastAsia="ru-RU"/>
        </w:rPr>
        <w:t>Портрет в музыке и живописи.</w:t>
      </w:r>
    </w:p>
    <w:p w:rsidR="00A34AA2" w:rsidRPr="002E4016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16">
        <w:rPr>
          <w:rFonts w:ascii="Times New Roman" w:hAnsi="Times New Roman"/>
          <w:bCs/>
          <w:sz w:val="24"/>
          <w:szCs w:val="24"/>
          <w:lang w:eastAsia="ru-RU"/>
        </w:rPr>
        <w:t>Обряды и обычаи в фольклоре и творчестве композиторов.</w:t>
      </w:r>
    </w:p>
    <w:p w:rsidR="00A34AA2" w:rsidRPr="002E4016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16">
        <w:rPr>
          <w:rFonts w:ascii="Times New Roman" w:hAnsi="Times New Roman"/>
          <w:bCs/>
          <w:sz w:val="24"/>
          <w:szCs w:val="24"/>
          <w:lang w:eastAsia="ru-RU"/>
        </w:rPr>
        <w:t>Многообразие жанров вокальной музыки.</w:t>
      </w:r>
    </w:p>
    <w:p w:rsidR="00A34AA2" w:rsidRPr="002E4016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16">
        <w:rPr>
          <w:rFonts w:ascii="Times New Roman" w:hAnsi="Times New Roman"/>
          <w:bCs/>
          <w:sz w:val="24"/>
          <w:szCs w:val="24"/>
          <w:lang w:eastAsia="ru-RU"/>
        </w:rPr>
        <w:t>Народное искусство Древней Руси.</w:t>
      </w:r>
    </w:p>
    <w:p w:rsidR="00A34AA2" w:rsidRPr="002E4016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16">
        <w:rPr>
          <w:rFonts w:ascii="Times New Roman" w:hAnsi="Times New Roman"/>
          <w:bCs/>
          <w:sz w:val="24"/>
          <w:szCs w:val="24"/>
          <w:lang w:eastAsia="ru-RU"/>
        </w:rPr>
        <w:t>Образы русской духовной музыки.</w:t>
      </w:r>
    </w:p>
    <w:p w:rsidR="00A34AA2" w:rsidRPr="002E4016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16">
        <w:rPr>
          <w:rFonts w:ascii="Times New Roman" w:hAnsi="Times New Roman"/>
          <w:bCs/>
          <w:sz w:val="24"/>
          <w:szCs w:val="24"/>
          <w:lang w:eastAsia="ru-RU"/>
        </w:rPr>
        <w:t>Полифония и гармония.</w:t>
      </w:r>
    </w:p>
    <w:p w:rsidR="00A34AA2" w:rsidRPr="002E4016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16">
        <w:rPr>
          <w:rFonts w:ascii="Times New Roman" w:hAnsi="Times New Roman"/>
          <w:bCs/>
          <w:sz w:val="24"/>
          <w:szCs w:val="24"/>
          <w:lang w:eastAsia="ru-RU"/>
        </w:rPr>
        <w:t>Образы скорби и печали.</w:t>
      </w:r>
    </w:p>
    <w:p w:rsidR="00A34AA2" w:rsidRPr="002E4016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16">
        <w:rPr>
          <w:rFonts w:ascii="Times New Roman" w:hAnsi="Times New Roman"/>
          <w:bCs/>
          <w:sz w:val="24"/>
          <w:szCs w:val="24"/>
          <w:lang w:eastAsia="ru-RU"/>
        </w:rPr>
        <w:t>Авторская песня: прошлое и настоящее.</w:t>
      </w:r>
    </w:p>
    <w:p w:rsidR="00A34AA2" w:rsidRPr="002E4016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16">
        <w:rPr>
          <w:rFonts w:ascii="Times New Roman" w:hAnsi="Times New Roman"/>
          <w:bCs/>
          <w:sz w:val="24"/>
          <w:szCs w:val="24"/>
          <w:lang w:eastAsia="ru-RU"/>
        </w:rPr>
        <w:t>Джаз – искусство 20 века.</w:t>
      </w:r>
    </w:p>
    <w:p w:rsidR="00A34AA2" w:rsidRPr="002E4016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16">
        <w:rPr>
          <w:rFonts w:ascii="Times New Roman" w:hAnsi="Times New Roman"/>
          <w:bCs/>
          <w:i/>
          <w:iCs/>
          <w:sz w:val="24"/>
          <w:szCs w:val="24"/>
          <w:lang w:eastAsia="ru-RU"/>
        </w:rPr>
        <w:t>Раздел 2. Мир образов камерной и симфонической музыки -18часов</w:t>
      </w:r>
    </w:p>
    <w:p w:rsidR="00A34AA2" w:rsidRPr="002E4016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16">
        <w:rPr>
          <w:rFonts w:ascii="Times New Roman" w:hAnsi="Times New Roman"/>
          <w:bCs/>
          <w:sz w:val="24"/>
          <w:szCs w:val="24"/>
          <w:lang w:eastAsia="ru-RU"/>
        </w:rPr>
        <w:t>Вечные темы искусства и жизни.</w:t>
      </w:r>
    </w:p>
    <w:p w:rsidR="00A34AA2" w:rsidRPr="002E4016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16">
        <w:rPr>
          <w:rFonts w:ascii="Times New Roman" w:hAnsi="Times New Roman"/>
          <w:bCs/>
          <w:sz w:val="24"/>
          <w:szCs w:val="24"/>
          <w:lang w:eastAsia="ru-RU"/>
        </w:rPr>
        <w:t>Образы камерной музыки</w:t>
      </w:r>
    </w:p>
    <w:p w:rsidR="00A34AA2" w:rsidRPr="002E4016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16">
        <w:rPr>
          <w:rFonts w:ascii="Times New Roman" w:hAnsi="Times New Roman"/>
          <w:bCs/>
          <w:sz w:val="24"/>
          <w:szCs w:val="24"/>
          <w:lang w:eastAsia="ru-RU"/>
        </w:rPr>
        <w:t>Инструментальная музыка</w:t>
      </w:r>
    </w:p>
    <w:p w:rsidR="00A34AA2" w:rsidRPr="002E4016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16">
        <w:rPr>
          <w:rFonts w:ascii="Times New Roman" w:hAnsi="Times New Roman"/>
          <w:bCs/>
          <w:sz w:val="24"/>
          <w:szCs w:val="24"/>
          <w:lang w:eastAsia="ru-RU"/>
        </w:rPr>
        <w:t>Образы симфонической музыки.</w:t>
      </w:r>
    </w:p>
    <w:p w:rsidR="00A34AA2" w:rsidRPr="002E4016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16">
        <w:rPr>
          <w:rFonts w:ascii="Times New Roman" w:hAnsi="Times New Roman"/>
          <w:bCs/>
          <w:sz w:val="24"/>
          <w:szCs w:val="24"/>
          <w:lang w:eastAsia="ru-RU"/>
        </w:rPr>
        <w:t>Программная музыка и ее жанры</w:t>
      </w:r>
    </w:p>
    <w:p w:rsidR="00A34AA2" w:rsidRPr="002E4016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16">
        <w:rPr>
          <w:rFonts w:ascii="Times New Roman" w:hAnsi="Times New Roman"/>
          <w:bCs/>
          <w:sz w:val="24"/>
          <w:szCs w:val="24"/>
          <w:lang w:eastAsia="ru-RU"/>
        </w:rPr>
        <w:t>Мир музыкального театра</w:t>
      </w:r>
    </w:p>
    <w:p w:rsidR="00A34AA2" w:rsidRPr="002E4016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16">
        <w:rPr>
          <w:rFonts w:ascii="Times New Roman" w:hAnsi="Times New Roman"/>
          <w:bCs/>
          <w:sz w:val="24"/>
          <w:szCs w:val="24"/>
          <w:lang w:eastAsia="ru-RU"/>
        </w:rPr>
        <w:t>Образы киномузыки</w:t>
      </w:r>
    </w:p>
    <w:p w:rsidR="00A34AA2" w:rsidRPr="002E4016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16">
        <w:rPr>
          <w:rFonts w:ascii="Times New Roman" w:hAnsi="Times New Roman"/>
          <w:bCs/>
          <w:sz w:val="24"/>
          <w:szCs w:val="24"/>
          <w:lang w:eastAsia="ru-RU"/>
        </w:rPr>
        <w:t>Мир образов камерной и симфонической музыки. Исследовательский проект</w:t>
      </w:r>
    </w:p>
    <w:p w:rsidR="00A34AA2" w:rsidRPr="002E4016" w:rsidRDefault="00A34AA2" w:rsidP="0053659D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E4016">
        <w:rPr>
          <w:rFonts w:ascii="Times New Roman" w:hAnsi="Times New Roman"/>
          <w:bCs/>
          <w:sz w:val="24"/>
          <w:szCs w:val="24"/>
          <w:lang w:eastAsia="ru-RU"/>
        </w:rPr>
        <w:t>Урок обобщения.</w:t>
      </w:r>
    </w:p>
    <w:p w:rsidR="00A34AA2" w:rsidRDefault="00A34AA2" w:rsidP="0053659D">
      <w:pPr>
        <w:rPr>
          <w:rFonts w:ascii="Times New Roman" w:hAnsi="Times New Roman"/>
          <w:bCs/>
          <w:sz w:val="20"/>
          <w:szCs w:val="20"/>
        </w:rPr>
      </w:pPr>
    </w:p>
    <w:p w:rsidR="00A34AA2" w:rsidRDefault="00A34AA2" w:rsidP="0053659D">
      <w:pPr>
        <w:rPr>
          <w:rFonts w:ascii="Times New Roman" w:hAnsi="Times New Roman"/>
          <w:bCs/>
          <w:sz w:val="24"/>
          <w:szCs w:val="24"/>
        </w:rPr>
      </w:pPr>
    </w:p>
    <w:p w:rsidR="00A34AA2" w:rsidRDefault="00A34AA2" w:rsidP="0053659D">
      <w:pPr>
        <w:rPr>
          <w:rFonts w:ascii="Times New Roman" w:hAnsi="Times New Roman"/>
          <w:bCs/>
          <w:sz w:val="24"/>
          <w:szCs w:val="24"/>
        </w:rPr>
      </w:pPr>
    </w:p>
    <w:p w:rsidR="00A34AA2" w:rsidRDefault="00A34AA2" w:rsidP="0053659D">
      <w:pPr>
        <w:rPr>
          <w:rFonts w:ascii="Times New Roman" w:hAnsi="Times New Roman"/>
          <w:bCs/>
          <w:sz w:val="24"/>
          <w:szCs w:val="24"/>
        </w:rPr>
      </w:pPr>
    </w:p>
    <w:p w:rsidR="00A34AA2" w:rsidRDefault="00A34AA2" w:rsidP="0053659D">
      <w:pPr>
        <w:rPr>
          <w:rFonts w:ascii="Times New Roman" w:hAnsi="Times New Roman"/>
          <w:bCs/>
          <w:sz w:val="24"/>
          <w:szCs w:val="24"/>
        </w:rPr>
      </w:pPr>
    </w:p>
    <w:p w:rsidR="00A34AA2" w:rsidRDefault="00A34AA2" w:rsidP="0053659D">
      <w:pPr>
        <w:rPr>
          <w:rFonts w:ascii="Times New Roman" w:hAnsi="Times New Roman"/>
          <w:bCs/>
          <w:sz w:val="24"/>
          <w:szCs w:val="24"/>
        </w:rPr>
      </w:pPr>
    </w:p>
    <w:p w:rsidR="00A34AA2" w:rsidRDefault="00A34AA2" w:rsidP="0053659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34AA2" w:rsidRDefault="00A34AA2" w:rsidP="0053659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34AA2" w:rsidRDefault="00A34AA2" w:rsidP="0053659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34AA2" w:rsidRDefault="00A34AA2" w:rsidP="0053659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34AA2" w:rsidRPr="00811CBB" w:rsidRDefault="00A34AA2" w:rsidP="0053659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11CBB">
        <w:rPr>
          <w:rFonts w:ascii="Times New Roman" w:hAnsi="Times New Roman"/>
          <w:b/>
          <w:bCs/>
          <w:sz w:val="24"/>
          <w:szCs w:val="24"/>
        </w:rPr>
        <w:t xml:space="preserve">Тематическое планирование. </w:t>
      </w:r>
    </w:p>
    <w:p w:rsidR="00A34AA2" w:rsidRPr="00811CBB" w:rsidRDefault="00A34AA2" w:rsidP="0053659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985"/>
        <w:gridCol w:w="6520"/>
        <w:gridCol w:w="851"/>
      </w:tblGrid>
      <w:tr w:rsidR="00A34AA2" w:rsidRPr="00811CBB" w:rsidTr="001159E2">
        <w:tc>
          <w:tcPr>
            <w:tcW w:w="9923" w:type="dxa"/>
            <w:gridSpan w:val="4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</w:t>
            </w:r>
          </w:p>
        </w:tc>
      </w:tr>
      <w:tr w:rsidR="00A34AA2" w:rsidRPr="00811CBB" w:rsidTr="001159E2"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№ урока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Удивительный мир музыкальных образов.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Содержание учебного предмета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Раздел 1. Мир образов вокальной и инструментальной музыки (17 ч)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 xml:space="preserve">Что роднит музыкальную и разговорную речь? (Интонация).  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 xml:space="preserve">Мелодия – душа музыки. 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Музыкальный образ – это живое обобщённое представление о действительности, выраженное в музыкальных интонациях. Классификация музыкальных жанров: вокальная и инструментальная музыка.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Кол-во часов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rPr>
          <w:trHeight w:val="1681"/>
        </w:trPr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Образы романсов и песен русских композиторов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Расширение представлений о жанре романса. Взаимосвязь разговорных и музыкальных интонаций в романсах. Триединство «композитор – исполнитель – слушатель»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Красный сарафан. А.Варламов, Н.Цыганова;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Жаворонок. М.Глинка, Н.Кукольник;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Мама. Из вокально-инструментального цикла «Земля». В.Гаврилин, В.Шульгина.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Два музыкальных посвящения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Знакомство с шедеврами вокальной музыки – романсом М.Глинки «Я помню чудное мгновенье», инструментальной музыки – «Вальс-фантазия» М.Глинки.</w:t>
            </w: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Портрет в музыке и живописи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 xml:space="preserve"> Романс «Я помню чудное мгновенье» и «Вальс-фантазия» М.И.Глинки. Влияние формы и приёмов развития на отражение содержания этих сочинений. Портрет в музыке и изобразительном искусстве.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«Уноси моё сердце в звенящую даль»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Отечественная музыкальная культура 19 века: формирование русской классической школы – С.В.Рахманинов.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Лирические образы романсов С.В.Рахманинова, мелодические особенности музыкального языка, выразительность и изобразительность в музыке.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 xml:space="preserve">С.В.Рахманинов, сл.Е.Бекетовой. «Сирень». 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С.В.Рахманинов «Островок».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Ю.Визбор «Милая моя».1 час</w:t>
            </w: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rPr>
          <w:trHeight w:val="3546"/>
        </w:trPr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Музыкальный образ и мастерство исполнителя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 xml:space="preserve">Жизнь и творчество Ф.И.Шаляпина. Мастерство исполнителя и мир музыкальных образов. Сопоставление образов музыки и изобразительного искусства. 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 xml:space="preserve">М.И.Глинка «Рондо Фарлафа» из оперы «Руслан и людмила», «Ария Сусанин Сусанин».   </w:t>
            </w: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rPr>
          <w:trHeight w:val="4657"/>
        </w:trPr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Обряды и обычаи в фольклоре и в творчестве композитов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Народное музыкальное творчество. Основные жанры русской народной музыки (обрядовые песни). Народные истоки русской профессиональной музыки.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Лирические образы свадебных обрядовых песен. Песня-диалог. Воплощение обряда свадьбы в операх русских композиторов.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rPr>
          <w:trHeight w:val="3240"/>
        </w:trPr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Образ песен зарубежных композиторов. Искусство прекрасного пения.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Знакомство с вокальным стилем бельканто. Освоение  вокального и инструментального жанров – баркаролы (песни на воде). Музыкальные образы песен Ф.Шуберта, М.И. Глинки.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М.И.Глинка «Венецианская ночь»,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Ф.Шуберт «Форель», «Серенада (№4 из вок. цикла лебединая песня).</w:t>
            </w: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rPr>
          <w:trHeight w:val="2824"/>
        </w:trPr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 xml:space="preserve"> Старинной песни мир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Романтизм в западноевропейской музыке. Взаимосвязь музыки и речи на основе их интонационной общности и различий. Богатство музыкальных образов.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 xml:space="preserve">Драматические образы баллады «Лесной царь». Единство выразительного и изобразительного в создании драматически напряженного образа. Сквозное развитие баллады. 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Ф.Шуберт. Баллада «Лесной царь» в исполнении Д. Фишер-Дискау на немецком языке.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Народное искусство Древней Руси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Особенности развития народной музыки Древней Руси. Связи русского музыкального фольклора с жизнью человека. Роль музыки в народных праздниках. Жанры и формы народной музыки.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«Пляска скоморохов» из оперы «Снегурочка» Н.А.Римского-Корсакова,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«Во кузнице», «Как под яблонькой», «Былинные наигрыши».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Русская духовная музыка «Фрески Софии Киевской»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 xml:space="preserve">   Духовная и светская музыкальная культура России во второй половине </w:t>
            </w:r>
            <w:r w:rsidRPr="00811C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</w:t>
            </w: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 xml:space="preserve"> в. и </w:t>
            </w:r>
            <w:r w:rsidRPr="00811C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XVIII</w:t>
            </w: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 xml:space="preserve"> в. Духовная музыка русских композиторов: хоровой концерт..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Характерные особенности духовной музыки. Основные жанры религиозно-духовной культуры – Всенощная и Литургия. Знаменный распев как основа русской духовной музыки. Жанр хорового концерта. Полифоническое изложение материала.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Знакомство с жизнью и творчеством М.С.Березовского. Фрагменты из концертонй симфонии В.Кикта «Фрески Софии Киевской»</w:t>
            </w: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rPr>
          <w:trHeight w:val="2925"/>
        </w:trPr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«Перезвоны».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Молитва.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Стилевое многообразие музыки ХХ столетия: развитие традиций русской классической музыкальной школы.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Связь музыки В.Гаврилина с русским народным музыкальным творчеством. Жанр молитвы в музыке отечественных композиторов.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В.Гаврилин. Фрагменты из симфонии-действа «Перезвоны».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«Небесное и земное» в музыке Баха.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Богатство музыкальных образов (героические и эпические) и особенности их драматургического развития (контраст). Жанр вокальной музыки – кантата.</w:t>
            </w: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rPr>
          <w:trHeight w:val="3958"/>
        </w:trPr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Образы скорби и печали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 xml:space="preserve"> Углубление понимания особенностей языка западноевропейской музыки на примере вокально-инструментальных жанров – кантаты, реквиема.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Образы скорби и печали в религиозной музыке (кантата «Стабат Матер» Дж.Перголези и «Реквием» В.Моцарта.)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«Фортуна правит миром»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Знакомство со сценической кантатой К.Орфа «Кармина Бурана»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Авторская песня: прошлое и настоящее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искусства, бардовская песня.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История развития авторской песни от Средневековья и до нашего времени. Жанры, особенности и исполнители авторской песни.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Джаз – искусство 20 века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История развития джазовой музыки, её истоки (спиричуэл, блюз). Джазовые импровизации и обработки. Взаимодействие легкой и серьезной музыки (рок-музыка и симфоджаз)</w:t>
            </w: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c>
          <w:tcPr>
            <w:tcW w:w="9923" w:type="dxa"/>
            <w:gridSpan w:val="4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Раздел 2. Мир образов камерной и симфонической музыки (18ч)</w:t>
            </w:r>
          </w:p>
        </w:tc>
      </w:tr>
      <w:tr w:rsidR="00A34AA2" w:rsidRPr="00811CBB" w:rsidTr="001159E2"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Вечные темы искусства и жизни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Особенности трактовки драматической и лирической сфер музыки на примере образцов камерной инструментальной музыки - прелюдия, этюд.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Жизнь – единая основа художественных образов любого вида искусства. Своеобразие и специфика художественных образов камерной и симфонической музыки. Характерные черты музыкального стиля Ф.Шопена. Закрепление жанра ноктюрна. Программная и не программная музыка.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Могучее царство Ф.Шопена. Вдали от Родины.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Творческий облик Ф.Шопена, широта его взглядов на мир. Истоки творчества композитора. Контраст музыкальных образов, воплощенных в различных жанрах фортепианной миниатюры (прелюдиях, вальсах, мазурках, полонезах, этюдах). Инструментальная баллада – жанр романтического искусства.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Ночной пейзаж.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Ноктюрн.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Жанр камерной музыки – ноктюрн. Образы «Ночной музыки».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Музыка- выражение личных чувст композитора. Картинная галерея.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Ф.Шопен «Ноктюрн» фа минор.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П.И.Чайковский «Ноктюрн» до-диез минор.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А.П.Бородин «Ноктюрн» из квартета №2.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Инструментальный концерт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Зарождение и развитие жанра камерной музыки – инструментального концерта. Различные виды концерта, программная музыка. А. Вивальди «Весна» (из цикла 2времена года»). И.Бах «Итальянский концерт». Особенности стиля барокко.</w:t>
            </w: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Космический пейзаж.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Быть может вся природа – мозаика цветов.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Стилевое многообразие музыки ХХ столетия.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Образ-пейзаж. Приемы развития современной музыки. Выразительность и изобразительность в музыке.  Контраст образных сфер. Моделирование ситуации восприятия не программного произведения. Выразительные возможности электромузыкального инструмента. Выразительность и изобразительность в музыке.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Ч.Айвз «Космический пейзаж».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Э. Артемьев «Мозаика».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Образы симфонической музыки.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«Метель».Музыкальные иллюстрации к повести А.С.Пушкина.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 xml:space="preserve">Стилевое многообразие музыки ХХ столетия: развитие традиций русской классической музыкальной школы.  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Образы русской природы в музыке Г.Свиридова. Возможности симфонического оркестра в раскрытии образов литературного произведения. Стилистические особенности музыкального языка Г.Свиридова. Особенности развития музыкального образа в программной музыке.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Фрагменты музыкальных иллюстраций к повести Пушкина  «Тройка» Г.Свиридова</w:t>
            </w:r>
            <w:r w:rsidRPr="00811C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«</w:t>
            </w: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 xml:space="preserve">Метель»: 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«Тройка»; «Вальс»; «Весна и осень»; «Романс»; «Пастораль»; «Военный марш»; «Венчание».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Симфоническое развитие музыкальных образов.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«В печали весел, а в веселье печален». «Связь времен».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трактовки драматической и лирической сфер музыки на примере образцов камерной инструментальной музыки. 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Особенности жанров симфонии и оркестровой сюиты. Стилистические особенности музыкального языка В.Моцарта и П.И.Чайковского.  Сходство и различие как основные принципы музыкального развития, построения музыкальной формы. Различные виды контраста. Контраст как сопоставление внутренне противоречивых состояний. Интерпретация и обработка классической музыки.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В. А. Моцарт «Симфония № 40».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П И.Чайковский «Моцартиана»,   оркестровая сюита №4.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rPr>
          <w:trHeight w:val="1550"/>
        </w:trPr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Программная увертюра.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Людвиг Ван Бетховен «Эгмонт»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Знакомство с жанром программной увертюры на примере увертюры Л. Ван Бетховена «Эгмонт». Сонатная форма. Мир героических образов увертюры «Эгмонт».</w:t>
            </w: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Увертюра-фантазия П.И.Чайковского «Ромео и Джульетта»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Взаимосвязь музыки и литературы. Воплощение литературного сюжета в программной музыке. Закрепление строения сонатной формы. Контраст как конфликтное столкновение противоборствующих сил. Обобщенные образы добра и зла, любви и вражды.П.И. Чайковский. Увертюра-фантазия «Ромео и Джульетта».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Н.Рота, сл. Л.Дербенева «Слова любви» из к/ф «Ромео и Джульетта».</w:t>
            </w: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Мир музыкального театра.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искусства:  мюзикл, рок-опера.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Интерпретация литературного произведения в различных музыкально-театральных жанрах: опере, балете, мюзикле.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Фрагменты балета С.С. Прокофьева «Ромео и Джульетта».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Фрагменты из оперы К Глюка «Орфей и Эвридика»: «Хор пастухов и пастушек»; ария Орфея «Потерял я Эвридику».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Фрагменты из рок-оперы А.Журбина «Орфей и Эвридика».</w:t>
            </w: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811CBB" w:rsidTr="001159E2">
        <w:trPr>
          <w:trHeight w:val="4041"/>
        </w:trPr>
        <w:tc>
          <w:tcPr>
            <w:tcW w:w="567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985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Образы киномузыки.</w:t>
            </w:r>
          </w:p>
        </w:tc>
        <w:tc>
          <w:tcPr>
            <w:tcW w:w="6520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 xml:space="preserve">Взаимопроникновение «легкой» и «серьезной» музыки, особенности их взаимоотношения в различных пластах современного музыкального искусства. 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 xml:space="preserve">Интерпретация литературного произведения в различных музыкально-театральных жанрах: опере, балете, мюзикле.  Современная трактовка классических сюжетов и образов: мюзикл, рок-опера, киномузыка. 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приемов. 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Н. Рота. Тема любви из к/ф «Ромео и Джульетта»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К.Армстронг  Музыка из к/ф «Ромео и Джульетта»: «Песня Джульетты»; хор; дуэт Ромео и Джульетты; сцена на балконе.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811CBB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11CBB">
              <w:rPr>
                <w:rFonts w:ascii="Times New Roman" w:hAnsi="Times New Roman"/>
                <w:bCs/>
                <w:sz w:val="24"/>
                <w:szCs w:val="24"/>
              </w:rPr>
              <w:t>Итого: 34 часа</w:t>
            </w:r>
          </w:p>
        </w:tc>
      </w:tr>
    </w:tbl>
    <w:p w:rsidR="00A34AA2" w:rsidRPr="002E4016" w:rsidRDefault="00A34AA2" w:rsidP="0053659D">
      <w:pPr>
        <w:rPr>
          <w:rFonts w:ascii="Times New Roman" w:hAnsi="Times New Roman"/>
          <w:sz w:val="20"/>
          <w:szCs w:val="20"/>
        </w:rPr>
      </w:pPr>
    </w:p>
    <w:p w:rsidR="00A34AA2" w:rsidRDefault="00A34AA2" w:rsidP="0053659D">
      <w:pPr>
        <w:rPr>
          <w:rFonts w:ascii="Times New Roman" w:hAnsi="Times New Roman"/>
          <w:b/>
          <w:sz w:val="24"/>
          <w:szCs w:val="24"/>
        </w:rPr>
      </w:pPr>
    </w:p>
    <w:p w:rsidR="00A34AA2" w:rsidRDefault="00A34AA2" w:rsidP="0053659D">
      <w:pPr>
        <w:rPr>
          <w:rFonts w:ascii="Times New Roman" w:hAnsi="Times New Roman"/>
          <w:b/>
          <w:sz w:val="24"/>
          <w:szCs w:val="24"/>
        </w:rPr>
      </w:pPr>
    </w:p>
    <w:p w:rsidR="00A34AA2" w:rsidRDefault="00A34AA2" w:rsidP="0053659D">
      <w:pPr>
        <w:rPr>
          <w:rFonts w:ascii="Times New Roman" w:hAnsi="Times New Roman"/>
          <w:b/>
          <w:sz w:val="24"/>
          <w:szCs w:val="24"/>
        </w:rPr>
      </w:pPr>
    </w:p>
    <w:p w:rsidR="00A34AA2" w:rsidRPr="00D17905" w:rsidRDefault="00A34AA2" w:rsidP="0053659D">
      <w:pPr>
        <w:rPr>
          <w:rFonts w:ascii="Times New Roman" w:hAnsi="Times New Roman"/>
          <w:b/>
          <w:sz w:val="24"/>
          <w:szCs w:val="24"/>
        </w:rPr>
      </w:pPr>
      <w:r w:rsidRPr="00D17905">
        <w:rPr>
          <w:rFonts w:ascii="Times New Roman" w:hAnsi="Times New Roman"/>
          <w:b/>
          <w:sz w:val="24"/>
          <w:szCs w:val="24"/>
        </w:rPr>
        <w:t>Программно-методическое обеспечение</w:t>
      </w:r>
    </w:p>
    <w:p w:rsidR="00A34AA2" w:rsidRPr="00D17905" w:rsidRDefault="00A34AA2" w:rsidP="0053659D">
      <w:pPr>
        <w:rPr>
          <w:rFonts w:ascii="Times New Roman" w:hAnsi="Times New Roman"/>
          <w:b/>
          <w:sz w:val="24"/>
          <w:szCs w:val="24"/>
        </w:rPr>
      </w:pPr>
      <w:r w:rsidRPr="00D17905">
        <w:rPr>
          <w:rFonts w:ascii="Times New Roman" w:hAnsi="Times New Roman"/>
          <w:b/>
          <w:sz w:val="24"/>
          <w:szCs w:val="24"/>
        </w:rPr>
        <w:t>1.УМК.</w:t>
      </w:r>
    </w:p>
    <w:p w:rsidR="00A34AA2" w:rsidRPr="00D17905" w:rsidRDefault="00A34AA2" w:rsidP="0053659D">
      <w:pPr>
        <w:rPr>
          <w:rFonts w:ascii="Times New Roman" w:hAnsi="Times New Roman"/>
          <w:sz w:val="24"/>
          <w:szCs w:val="24"/>
        </w:rPr>
      </w:pPr>
      <w:r w:rsidRPr="00D17905">
        <w:rPr>
          <w:rFonts w:ascii="Times New Roman" w:hAnsi="Times New Roman"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Сергеева Г.П.</w:t>
      </w:r>
      <w:r w:rsidRPr="00D1790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7905">
        <w:rPr>
          <w:rFonts w:ascii="Times New Roman" w:hAnsi="Times New Roman"/>
          <w:sz w:val="24"/>
          <w:szCs w:val="24"/>
        </w:rPr>
        <w:t xml:space="preserve">Критская Е. Д. </w:t>
      </w:r>
      <w:r>
        <w:rPr>
          <w:rFonts w:ascii="Times New Roman" w:hAnsi="Times New Roman"/>
          <w:sz w:val="24"/>
          <w:szCs w:val="24"/>
        </w:rPr>
        <w:t>Музыка</w:t>
      </w:r>
      <w:r w:rsidRPr="00D17905">
        <w:rPr>
          <w:rFonts w:ascii="Times New Roman" w:hAnsi="Times New Roman"/>
          <w:sz w:val="24"/>
          <w:szCs w:val="24"/>
        </w:rPr>
        <w:t xml:space="preserve">: учеб. для </w:t>
      </w:r>
      <w:r>
        <w:rPr>
          <w:rFonts w:ascii="Times New Roman" w:hAnsi="Times New Roman"/>
          <w:sz w:val="24"/>
          <w:szCs w:val="24"/>
        </w:rPr>
        <w:t>6</w:t>
      </w:r>
      <w:r w:rsidRPr="00D17905">
        <w:rPr>
          <w:rFonts w:ascii="Times New Roman" w:hAnsi="Times New Roman"/>
          <w:sz w:val="24"/>
          <w:szCs w:val="24"/>
        </w:rPr>
        <w:t xml:space="preserve"> кл.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7905">
        <w:rPr>
          <w:rFonts w:ascii="Times New Roman" w:hAnsi="Times New Roman"/>
          <w:sz w:val="24"/>
          <w:szCs w:val="24"/>
        </w:rPr>
        <w:t>общеобразовательных уч</w:t>
      </w:r>
      <w:r>
        <w:rPr>
          <w:rFonts w:ascii="Times New Roman" w:hAnsi="Times New Roman"/>
          <w:sz w:val="24"/>
          <w:szCs w:val="24"/>
        </w:rPr>
        <w:t>реждений, -М.: Просвещение, 2015</w:t>
      </w:r>
    </w:p>
    <w:p w:rsidR="00A34AA2" w:rsidRPr="00D17905" w:rsidRDefault="00A34AA2" w:rsidP="0053659D">
      <w:pPr>
        <w:rPr>
          <w:rFonts w:ascii="Times New Roman" w:hAnsi="Times New Roman"/>
          <w:sz w:val="24"/>
          <w:szCs w:val="24"/>
        </w:rPr>
      </w:pPr>
    </w:p>
    <w:p w:rsidR="00A34AA2" w:rsidRPr="00D17905" w:rsidRDefault="00A34AA2" w:rsidP="0053659D">
      <w:pPr>
        <w:rPr>
          <w:rFonts w:ascii="Times New Roman" w:hAnsi="Times New Roman"/>
          <w:b/>
          <w:sz w:val="24"/>
          <w:szCs w:val="24"/>
        </w:rPr>
      </w:pPr>
      <w:r w:rsidRPr="00D17905">
        <w:rPr>
          <w:rFonts w:ascii="Times New Roman" w:hAnsi="Times New Roman"/>
          <w:b/>
          <w:sz w:val="24"/>
          <w:szCs w:val="24"/>
        </w:rPr>
        <w:t>2.Электронные пособия:</w:t>
      </w:r>
    </w:p>
    <w:p w:rsidR="00A34AA2" w:rsidRPr="00D17905" w:rsidRDefault="00A34AA2" w:rsidP="0053659D">
      <w:pPr>
        <w:rPr>
          <w:rFonts w:ascii="Times New Roman" w:hAnsi="Times New Roman"/>
          <w:sz w:val="24"/>
          <w:szCs w:val="24"/>
        </w:rPr>
      </w:pPr>
      <w:r w:rsidRPr="00D17905">
        <w:rPr>
          <w:rFonts w:ascii="Times New Roman" w:hAnsi="Times New Roman"/>
          <w:sz w:val="24"/>
          <w:szCs w:val="24"/>
        </w:rPr>
        <w:t xml:space="preserve">1.Единая коллекция Цифровых образовательных ресурсов. – Режим доступа: </w:t>
      </w:r>
      <w:r w:rsidRPr="00D17905">
        <w:rPr>
          <w:rFonts w:ascii="Times New Roman" w:hAnsi="Times New Roman"/>
          <w:sz w:val="24"/>
          <w:szCs w:val="24"/>
          <w:lang w:val="en-US"/>
        </w:rPr>
        <w:t>http</w:t>
      </w:r>
      <w:r w:rsidRPr="00D17905">
        <w:rPr>
          <w:rFonts w:ascii="Times New Roman" w:hAnsi="Times New Roman"/>
          <w:sz w:val="24"/>
          <w:szCs w:val="24"/>
        </w:rPr>
        <w:t>://</w:t>
      </w:r>
      <w:r w:rsidRPr="00D17905">
        <w:rPr>
          <w:rFonts w:ascii="Times New Roman" w:hAnsi="Times New Roman"/>
          <w:sz w:val="24"/>
          <w:szCs w:val="24"/>
          <w:lang w:val="en-US"/>
        </w:rPr>
        <w:t>scool</w:t>
      </w:r>
      <w:r w:rsidRPr="00D17905">
        <w:rPr>
          <w:rFonts w:ascii="Times New Roman" w:hAnsi="Times New Roman"/>
          <w:sz w:val="24"/>
          <w:szCs w:val="24"/>
        </w:rPr>
        <w:t>-</w:t>
      </w:r>
      <w:r w:rsidRPr="00D17905">
        <w:rPr>
          <w:rFonts w:ascii="Times New Roman" w:hAnsi="Times New Roman"/>
          <w:sz w:val="24"/>
          <w:szCs w:val="24"/>
          <w:lang w:val="en-US"/>
        </w:rPr>
        <w:t>collection</w:t>
      </w:r>
      <w:r w:rsidRPr="00D17905">
        <w:rPr>
          <w:rFonts w:ascii="Times New Roman" w:hAnsi="Times New Roman"/>
          <w:sz w:val="24"/>
          <w:szCs w:val="24"/>
        </w:rPr>
        <w:t>.</w:t>
      </w:r>
      <w:r w:rsidRPr="00D17905">
        <w:rPr>
          <w:rFonts w:ascii="Times New Roman" w:hAnsi="Times New Roman"/>
          <w:sz w:val="24"/>
          <w:szCs w:val="24"/>
          <w:lang w:val="en-US"/>
        </w:rPr>
        <w:t>edu</w:t>
      </w:r>
      <w:r w:rsidRPr="00D17905">
        <w:rPr>
          <w:rFonts w:ascii="Times New Roman" w:hAnsi="Times New Roman"/>
          <w:sz w:val="24"/>
          <w:szCs w:val="24"/>
        </w:rPr>
        <w:t>.</w:t>
      </w:r>
      <w:r w:rsidRPr="00D17905">
        <w:rPr>
          <w:rFonts w:ascii="Times New Roman" w:hAnsi="Times New Roman"/>
          <w:sz w:val="24"/>
          <w:szCs w:val="24"/>
          <w:lang w:val="en-US"/>
        </w:rPr>
        <w:t>ru</w:t>
      </w:r>
    </w:p>
    <w:p w:rsidR="00A34AA2" w:rsidRPr="00D17905" w:rsidRDefault="00A34AA2" w:rsidP="0053659D">
      <w:pPr>
        <w:rPr>
          <w:rFonts w:ascii="Times New Roman" w:hAnsi="Times New Roman"/>
          <w:sz w:val="24"/>
          <w:szCs w:val="24"/>
        </w:rPr>
      </w:pPr>
      <w:r w:rsidRPr="00D17905">
        <w:rPr>
          <w:rFonts w:ascii="Times New Roman" w:hAnsi="Times New Roman"/>
          <w:sz w:val="24"/>
          <w:szCs w:val="24"/>
        </w:rPr>
        <w:t>2.Журнал Искусство. – Режим доступа: http://art.1september.ru/index.php</w:t>
      </w:r>
    </w:p>
    <w:p w:rsidR="00A34AA2" w:rsidRPr="00D17905" w:rsidRDefault="00A34AA2" w:rsidP="0053659D">
      <w:pPr>
        <w:rPr>
          <w:rFonts w:ascii="Times New Roman" w:hAnsi="Times New Roman"/>
          <w:sz w:val="24"/>
          <w:szCs w:val="24"/>
        </w:rPr>
      </w:pPr>
      <w:r w:rsidRPr="00D17905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 xml:space="preserve">«Музыка» 6 класс /Г. П. Сергеева, Е. Д. Критская </w:t>
      </w:r>
      <w:r w:rsidRPr="00D17905">
        <w:rPr>
          <w:rFonts w:ascii="Times New Roman" w:hAnsi="Times New Roman"/>
          <w:sz w:val="24"/>
          <w:szCs w:val="24"/>
        </w:rPr>
        <w:t>— М.: Просвещение, 2015</w:t>
      </w:r>
    </w:p>
    <w:p w:rsidR="00A34AA2" w:rsidRPr="00D17905" w:rsidRDefault="00A34AA2" w:rsidP="0053659D">
      <w:pPr>
        <w:rPr>
          <w:rFonts w:ascii="Times New Roman" w:hAnsi="Times New Roman"/>
          <w:sz w:val="24"/>
          <w:szCs w:val="24"/>
        </w:rPr>
      </w:pPr>
      <w:r w:rsidRPr="00D17905">
        <w:rPr>
          <w:rFonts w:ascii="Times New Roman" w:hAnsi="Times New Roman"/>
          <w:sz w:val="24"/>
          <w:szCs w:val="24"/>
        </w:rPr>
        <w:t xml:space="preserve">4. Искусство. 8-9 классы. Сборник рабочих программ. Предметная линия учебников Г.П.Сергеевой, Е.Д.Критской. Пособие для учителей общеобразовательных организаций. — </w:t>
      </w:r>
      <w:r>
        <w:rPr>
          <w:rFonts w:ascii="Times New Roman" w:hAnsi="Times New Roman"/>
          <w:sz w:val="24"/>
          <w:szCs w:val="24"/>
        </w:rPr>
        <w:t>2-е изд. — М.: Просвещение, 2015</w:t>
      </w:r>
    </w:p>
    <w:p w:rsidR="00A34AA2" w:rsidRPr="00D17905" w:rsidRDefault="00A34AA2" w:rsidP="0053659D">
      <w:pPr>
        <w:rPr>
          <w:rFonts w:ascii="Times New Roman" w:hAnsi="Times New Roman"/>
          <w:sz w:val="24"/>
          <w:szCs w:val="24"/>
        </w:rPr>
      </w:pPr>
      <w:r w:rsidRPr="00D17905">
        <w:rPr>
          <w:rFonts w:ascii="Times New Roman" w:hAnsi="Times New Roman"/>
          <w:sz w:val="24"/>
          <w:szCs w:val="24"/>
        </w:rPr>
        <w:t xml:space="preserve">(Электронный ресурс): методическое пособие/ Г. П. Сергеева, И. Э. Кашекова, Е. Д. Критская – Режим доступа: </w:t>
      </w:r>
    </w:p>
    <w:p w:rsidR="00A34AA2" w:rsidRPr="00D17905" w:rsidRDefault="00A34AA2" w:rsidP="0053659D">
      <w:pPr>
        <w:rPr>
          <w:rFonts w:ascii="Times New Roman" w:hAnsi="Times New Roman"/>
          <w:sz w:val="24"/>
          <w:szCs w:val="24"/>
          <w:lang w:val="en-US"/>
        </w:rPr>
      </w:pPr>
      <w:hyperlink r:id="rId7" w:history="1">
        <w:r w:rsidRPr="00D17905">
          <w:rPr>
            <w:rStyle w:val="Hyperlink"/>
            <w:rFonts w:ascii="Times New Roman" w:hAnsi="Times New Roman"/>
            <w:sz w:val="24"/>
            <w:szCs w:val="24"/>
            <w:lang w:val="en-US"/>
          </w:rPr>
          <w:t>http://www.prosv.ru/metod/mus</w:t>
        </w:r>
      </w:hyperlink>
      <w:r>
        <w:rPr>
          <w:rFonts w:ascii="Times New Roman" w:hAnsi="Times New Roman"/>
          <w:sz w:val="24"/>
          <w:szCs w:val="24"/>
          <w:lang w:val="en-US"/>
        </w:rPr>
        <w:t xml:space="preserve"> 5-8</w:t>
      </w:r>
      <w:r w:rsidRPr="00D17905">
        <w:rPr>
          <w:rFonts w:ascii="Times New Roman" w:hAnsi="Times New Roman"/>
          <w:sz w:val="24"/>
          <w:szCs w:val="24"/>
          <w:lang w:val="en-US"/>
        </w:rPr>
        <w:t>/index.htm</w:t>
      </w:r>
    </w:p>
    <w:p w:rsidR="00A34AA2" w:rsidRPr="00D17905" w:rsidRDefault="00A34AA2" w:rsidP="0053659D">
      <w:pPr>
        <w:rPr>
          <w:rFonts w:ascii="Times New Roman" w:hAnsi="Times New Roman"/>
          <w:b/>
          <w:sz w:val="24"/>
          <w:szCs w:val="24"/>
        </w:rPr>
      </w:pPr>
      <w:r w:rsidRPr="00D17905">
        <w:rPr>
          <w:rFonts w:ascii="Times New Roman" w:hAnsi="Times New Roman"/>
          <w:b/>
          <w:sz w:val="24"/>
          <w:szCs w:val="24"/>
        </w:rPr>
        <w:t>3.Материально-техническое обеспечение.</w:t>
      </w:r>
    </w:p>
    <w:p w:rsidR="00A34AA2" w:rsidRDefault="00A34AA2" w:rsidP="005365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Колонки</w:t>
      </w:r>
    </w:p>
    <w:p w:rsidR="00A34AA2" w:rsidRPr="00D17905" w:rsidRDefault="00A34AA2" w:rsidP="0053659D">
      <w:pPr>
        <w:rPr>
          <w:rFonts w:ascii="Times New Roman" w:hAnsi="Times New Roman"/>
          <w:sz w:val="24"/>
          <w:szCs w:val="24"/>
        </w:rPr>
      </w:pPr>
      <w:r w:rsidRPr="00D17905">
        <w:rPr>
          <w:rFonts w:ascii="Times New Roman" w:hAnsi="Times New Roman"/>
          <w:sz w:val="24"/>
          <w:szCs w:val="24"/>
        </w:rPr>
        <w:t>2.Магнитофон</w:t>
      </w:r>
    </w:p>
    <w:p w:rsidR="00A34AA2" w:rsidRPr="00D17905" w:rsidRDefault="00A34AA2" w:rsidP="0053659D">
      <w:pPr>
        <w:rPr>
          <w:rFonts w:ascii="Times New Roman" w:hAnsi="Times New Roman"/>
          <w:sz w:val="24"/>
          <w:szCs w:val="24"/>
        </w:rPr>
      </w:pPr>
      <w:r w:rsidRPr="00D17905">
        <w:rPr>
          <w:rFonts w:ascii="Times New Roman" w:hAnsi="Times New Roman"/>
          <w:sz w:val="24"/>
          <w:szCs w:val="24"/>
        </w:rPr>
        <w:t>4.Ноутбук</w:t>
      </w:r>
    </w:p>
    <w:p w:rsidR="00A34AA2" w:rsidRPr="00D17905" w:rsidRDefault="00A34AA2" w:rsidP="0053659D">
      <w:pPr>
        <w:rPr>
          <w:rFonts w:ascii="Times New Roman" w:hAnsi="Times New Roman"/>
          <w:sz w:val="24"/>
          <w:szCs w:val="24"/>
        </w:rPr>
      </w:pPr>
      <w:r w:rsidRPr="00D17905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>Проектор</w:t>
      </w:r>
    </w:p>
    <w:p w:rsidR="00A34AA2" w:rsidRPr="00D17905" w:rsidRDefault="00A34AA2" w:rsidP="0053659D">
      <w:pPr>
        <w:rPr>
          <w:rFonts w:ascii="Times New Roman" w:hAnsi="Times New Roman"/>
          <w:sz w:val="24"/>
          <w:szCs w:val="24"/>
        </w:rPr>
      </w:pPr>
      <w:r w:rsidRPr="00D17905">
        <w:rPr>
          <w:rFonts w:ascii="Times New Roman" w:hAnsi="Times New Roman"/>
          <w:sz w:val="24"/>
          <w:szCs w:val="24"/>
        </w:rPr>
        <w:t>6.Музыкальные инструменты.</w:t>
      </w:r>
    </w:p>
    <w:p w:rsidR="00A34AA2" w:rsidRPr="00D17905" w:rsidRDefault="00A34AA2" w:rsidP="0053659D">
      <w:pPr>
        <w:rPr>
          <w:rFonts w:ascii="Times New Roman" w:hAnsi="Times New Roman"/>
          <w:sz w:val="24"/>
          <w:szCs w:val="24"/>
        </w:rPr>
      </w:pPr>
    </w:p>
    <w:p w:rsidR="00A34AA2" w:rsidRPr="00D17905" w:rsidRDefault="00A34AA2" w:rsidP="0053659D">
      <w:pPr>
        <w:rPr>
          <w:rFonts w:ascii="Times New Roman" w:hAnsi="Times New Roman"/>
          <w:sz w:val="24"/>
          <w:szCs w:val="24"/>
        </w:rPr>
      </w:pPr>
    </w:p>
    <w:p w:rsidR="00A34AA2" w:rsidRPr="00D17905" w:rsidRDefault="00A34AA2" w:rsidP="0053659D">
      <w:pPr>
        <w:rPr>
          <w:rFonts w:ascii="Times New Roman" w:hAnsi="Times New Roman"/>
          <w:sz w:val="24"/>
          <w:szCs w:val="24"/>
        </w:rPr>
      </w:pPr>
    </w:p>
    <w:p w:rsidR="00A34AA2" w:rsidRPr="004324D2" w:rsidRDefault="00A34AA2" w:rsidP="0038558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324D2">
        <w:rPr>
          <w:rFonts w:ascii="Times New Roman" w:hAnsi="Times New Roman"/>
          <w:bCs/>
          <w:sz w:val="24"/>
          <w:szCs w:val="24"/>
        </w:rPr>
        <w:t>Содержание учебного предмета «Музыка» в 7 классе:</w:t>
      </w:r>
    </w:p>
    <w:p w:rsidR="00A34AA2" w:rsidRPr="004324D2" w:rsidRDefault="00A34AA2" w:rsidP="0038558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324D2">
        <w:rPr>
          <w:rFonts w:ascii="Times New Roman" w:hAnsi="Times New Roman"/>
          <w:bCs/>
          <w:sz w:val="24"/>
          <w:szCs w:val="24"/>
        </w:rPr>
        <w:t>Тема «Классика и современность»</w:t>
      </w:r>
    </w:p>
    <w:p w:rsidR="00A34AA2" w:rsidRPr="004324D2" w:rsidRDefault="00A34AA2" w:rsidP="0038558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324D2">
        <w:rPr>
          <w:rFonts w:ascii="Times New Roman" w:hAnsi="Times New Roman"/>
          <w:bCs/>
          <w:iCs/>
          <w:sz w:val="24"/>
          <w:szCs w:val="24"/>
        </w:rPr>
        <w:t>Раздел 1. Особенности музыкальной драматургии сценической музыки.-18часов</w:t>
      </w:r>
    </w:p>
    <w:p w:rsidR="00A34AA2" w:rsidRPr="004324D2" w:rsidRDefault="00A34AA2" w:rsidP="0038558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324D2">
        <w:rPr>
          <w:rFonts w:ascii="Times New Roman" w:hAnsi="Times New Roman"/>
          <w:bCs/>
          <w:sz w:val="24"/>
          <w:szCs w:val="24"/>
        </w:rPr>
        <w:t>Стиль, как отражение эпохи, национального характера. Индивидуальности композитора: Россия—Запад.</w:t>
      </w:r>
    </w:p>
    <w:p w:rsidR="00A34AA2" w:rsidRPr="004324D2" w:rsidRDefault="00A34AA2" w:rsidP="0038558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324D2">
        <w:rPr>
          <w:rFonts w:ascii="Times New Roman" w:hAnsi="Times New Roman"/>
          <w:bCs/>
          <w:sz w:val="24"/>
          <w:szCs w:val="24"/>
        </w:rPr>
        <w:t>В музыкальном театре. Опера: увертюра, ария, речитатив. Ансамбль, хор, сцена..</w:t>
      </w:r>
    </w:p>
    <w:p w:rsidR="00A34AA2" w:rsidRPr="004324D2" w:rsidRDefault="00A34AA2" w:rsidP="0038558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324D2">
        <w:rPr>
          <w:rFonts w:ascii="Times New Roman" w:hAnsi="Times New Roman"/>
          <w:bCs/>
          <w:sz w:val="24"/>
          <w:szCs w:val="24"/>
        </w:rPr>
        <w:t>В музыкальном театре. Балет: сольные и массовые танцы, музыкально-хореографические сцены.</w:t>
      </w:r>
    </w:p>
    <w:p w:rsidR="00A34AA2" w:rsidRPr="004324D2" w:rsidRDefault="00A34AA2" w:rsidP="0038558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324D2">
        <w:rPr>
          <w:rFonts w:ascii="Times New Roman" w:hAnsi="Times New Roman"/>
          <w:bCs/>
          <w:sz w:val="24"/>
          <w:szCs w:val="24"/>
        </w:rPr>
        <w:t>Героическая тема в русской музыке.</w:t>
      </w:r>
    </w:p>
    <w:p w:rsidR="00A34AA2" w:rsidRPr="004324D2" w:rsidRDefault="00A34AA2" w:rsidP="0038558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324D2">
        <w:rPr>
          <w:rFonts w:ascii="Times New Roman" w:hAnsi="Times New Roman"/>
          <w:bCs/>
          <w:sz w:val="24"/>
          <w:szCs w:val="24"/>
        </w:rPr>
        <w:t>Сюжеты и образы духовной музыки.</w:t>
      </w:r>
    </w:p>
    <w:p w:rsidR="00A34AA2" w:rsidRPr="004324D2" w:rsidRDefault="00A34AA2" w:rsidP="0038558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324D2">
        <w:rPr>
          <w:rFonts w:ascii="Times New Roman" w:hAnsi="Times New Roman"/>
          <w:bCs/>
          <w:sz w:val="24"/>
          <w:szCs w:val="24"/>
        </w:rPr>
        <w:t>Рок-опера.</w:t>
      </w:r>
    </w:p>
    <w:p w:rsidR="00A34AA2" w:rsidRPr="004324D2" w:rsidRDefault="00A34AA2" w:rsidP="0038558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324D2">
        <w:rPr>
          <w:rFonts w:ascii="Times New Roman" w:hAnsi="Times New Roman"/>
          <w:bCs/>
          <w:sz w:val="24"/>
          <w:szCs w:val="24"/>
        </w:rPr>
        <w:t>Музыка в драматическом спектакле.</w:t>
      </w:r>
    </w:p>
    <w:p w:rsidR="00A34AA2" w:rsidRPr="004324D2" w:rsidRDefault="00A34AA2" w:rsidP="0038558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324D2">
        <w:rPr>
          <w:rFonts w:ascii="Times New Roman" w:hAnsi="Times New Roman"/>
          <w:bCs/>
          <w:iCs/>
          <w:sz w:val="24"/>
          <w:szCs w:val="24"/>
        </w:rPr>
        <w:t>Раздел 2.Особенности музыкальной драматургии сценической музыки.-17часов</w:t>
      </w:r>
    </w:p>
    <w:p w:rsidR="00A34AA2" w:rsidRPr="004324D2" w:rsidRDefault="00A34AA2" w:rsidP="0038558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324D2">
        <w:rPr>
          <w:rFonts w:ascii="Times New Roman" w:hAnsi="Times New Roman"/>
          <w:bCs/>
          <w:sz w:val="24"/>
          <w:szCs w:val="24"/>
        </w:rPr>
        <w:t>Музыкальная драматургия.</w:t>
      </w:r>
    </w:p>
    <w:p w:rsidR="00A34AA2" w:rsidRPr="004324D2" w:rsidRDefault="00A34AA2" w:rsidP="0038558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324D2">
        <w:rPr>
          <w:rFonts w:ascii="Times New Roman" w:hAnsi="Times New Roman"/>
          <w:bCs/>
          <w:sz w:val="24"/>
          <w:szCs w:val="24"/>
        </w:rPr>
        <w:t>Камерная музыка.</w:t>
      </w:r>
    </w:p>
    <w:p w:rsidR="00A34AA2" w:rsidRPr="004324D2" w:rsidRDefault="00A34AA2" w:rsidP="0038558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324D2">
        <w:rPr>
          <w:rFonts w:ascii="Times New Roman" w:hAnsi="Times New Roman"/>
          <w:bCs/>
          <w:sz w:val="24"/>
          <w:szCs w:val="24"/>
        </w:rPr>
        <w:t>Соната. Сонатная форма.</w:t>
      </w:r>
    </w:p>
    <w:p w:rsidR="00A34AA2" w:rsidRPr="004324D2" w:rsidRDefault="00A34AA2" w:rsidP="0038558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324D2">
        <w:rPr>
          <w:rFonts w:ascii="Times New Roman" w:hAnsi="Times New Roman"/>
          <w:bCs/>
          <w:sz w:val="24"/>
          <w:szCs w:val="24"/>
        </w:rPr>
        <w:t>Симфоническая музыка.</w:t>
      </w:r>
    </w:p>
    <w:p w:rsidR="00A34AA2" w:rsidRPr="004324D2" w:rsidRDefault="00A34AA2" w:rsidP="0038558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324D2">
        <w:rPr>
          <w:rFonts w:ascii="Times New Roman" w:hAnsi="Times New Roman"/>
          <w:bCs/>
          <w:sz w:val="24"/>
          <w:szCs w:val="24"/>
        </w:rPr>
        <w:t>Инструментальный концерт.</w:t>
      </w:r>
    </w:p>
    <w:p w:rsidR="00A34AA2" w:rsidRPr="004324D2" w:rsidRDefault="00A34AA2" w:rsidP="0038558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324D2">
        <w:rPr>
          <w:rFonts w:ascii="Times New Roman" w:hAnsi="Times New Roman"/>
          <w:bCs/>
          <w:sz w:val="24"/>
          <w:szCs w:val="24"/>
        </w:rPr>
        <w:t>Музыка народов мира.</w:t>
      </w:r>
    </w:p>
    <w:p w:rsidR="00A34AA2" w:rsidRPr="004324D2" w:rsidRDefault="00A34AA2" w:rsidP="0038558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324D2">
        <w:rPr>
          <w:rFonts w:ascii="Times New Roman" w:hAnsi="Times New Roman"/>
          <w:bCs/>
          <w:sz w:val="24"/>
          <w:szCs w:val="24"/>
        </w:rPr>
        <w:t>Популярные хиты из мюзиклов и рок – опер.</w:t>
      </w:r>
    </w:p>
    <w:p w:rsidR="00A34AA2" w:rsidRPr="004324D2" w:rsidRDefault="00A34AA2" w:rsidP="0038558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324D2">
        <w:rPr>
          <w:rFonts w:ascii="Times New Roman" w:hAnsi="Times New Roman"/>
          <w:bCs/>
          <w:sz w:val="24"/>
          <w:szCs w:val="24"/>
        </w:rPr>
        <w:t>Урок обобщения.</w:t>
      </w:r>
    </w:p>
    <w:p w:rsidR="00A34AA2" w:rsidRDefault="00A34AA2" w:rsidP="0038558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34AA2" w:rsidRDefault="00A34AA2" w:rsidP="0038558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34AA2" w:rsidRDefault="00A34AA2" w:rsidP="0038558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</w:t>
      </w:r>
      <w:r w:rsidRPr="004324D2">
        <w:rPr>
          <w:rFonts w:ascii="Times New Roman" w:hAnsi="Times New Roman"/>
          <w:bCs/>
          <w:sz w:val="24"/>
          <w:szCs w:val="24"/>
        </w:rPr>
        <w:t>Тематическое планирование</w:t>
      </w:r>
    </w:p>
    <w:p w:rsidR="00A34AA2" w:rsidRPr="004324D2" w:rsidRDefault="00A34AA2" w:rsidP="0038558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324D2">
        <w:rPr>
          <w:rFonts w:ascii="Times New Roman" w:hAnsi="Times New Roman"/>
          <w:bCs/>
          <w:sz w:val="24"/>
          <w:szCs w:val="24"/>
        </w:rPr>
        <w:t xml:space="preserve">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</w:t>
      </w:r>
      <w:r w:rsidRPr="004324D2">
        <w:rPr>
          <w:rFonts w:ascii="Times New Roman" w:hAnsi="Times New Roman"/>
          <w:bCs/>
          <w:sz w:val="24"/>
          <w:szCs w:val="24"/>
        </w:rPr>
        <w:t>(1 час в неделю, всего 34 часа)</w:t>
      </w:r>
    </w:p>
    <w:tbl>
      <w:tblPr>
        <w:tblW w:w="13864" w:type="dxa"/>
        <w:jc w:val="center"/>
        <w:tblCellMar>
          <w:left w:w="0" w:type="dxa"/>
          <w:right w:w="0" w:type="dxa"/>
        </w:tblCellMar>
        <w:tblLook w:val="00A0"/>
      </w:tblPr>
      <w:tblGrid>
        <w:gridCol w:w="923"/>
        <w:gridCol w:w="11765"/>
        <w:gridCol w:w="1176"/>
      </w:tblGrid>
      <w:tr w:rsidR="00A34AA2" w:rsidRPr="00511402" w:rsidTr="001159E2">
        <w:trPr>
          <w:trHeight w:val="660"/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0" w:name="78d3bfe56049e1a91b138d203277f5ce00fcacf7"/>
            <w:bookmarkStart w:id="1" w:name="0"/>
            <w:bookmarkEnd w:id="0"/>
            <w:bookmarkEnd w:id="1"/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№ урока</w:t>
            </w:r>
          </w:p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предмета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Кол-во часов</w:t>
            </w:r>
          </w:p>
        </w:tc>
      </w:tr>
      <w:tr w:rsidR="00A34AA2" w:rsidRPr="00511402" w:rsidTr="001159E2">
        <w:trPr>
          <w:trHeight w:val="320"/>
          <w:jc w:val="center"/>
        </w:trPr>
        <w:tc>
          <w:tcPr>
            <w:tcW w:w="13864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Особенности драматургии сценической музыки – 17 часов</w:t>
            </w: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Классика и современность</w:t>
            </w:r>
            <w:r w:rsidRPr="0051140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                   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В музыкальном театре. Опера «Иван Сусанин» М. И. Глинки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В музыкальном театре. Опера «Иван Сусанин» М. И. Глинки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А. П. Бородин. Опера «Князь Игорь»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А. П. Бородин Опера «Князь Игорь».</w:t>
            </w:r>
          </w:p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«Плач Ярославны». Молитва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trHeight w:val="1005"/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А. П. Бородин Опера «Князь Игорь».</w:t>
            </w:r>
          </w:p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«Плач Ярославны». Молитва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trHeight w:val="376"/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В музыкальном театре. Балет. Балет «Ярославна» Б. Тищенко.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 1 час</w:t>
            </w:r>
          </w:p>
        </w:tc>
      </w:tr>
      <w:tr w:rsidR="00A34AA2" w:rsidRPr="00511402" w:rsidTr="001159E2">
        <w:trPr>
          <w:trHeight w:val="170"/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Контрольное тестирование №1 «В музыкальном театре»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trHeight w:val="403"/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В музыкальном театре. Балет. Балет «Ярославна» Б. Тищенко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Героическая тема в музыке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В музыкальном театре. Опера «Порги и Бесс» Дж. Гершвина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trHeight w:val="320"/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Развитие традиций оперного спектакля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Опера «Кармен» </w:t>
            </w:r>
            <w:r w:rsidRPr="0051140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Ж. </w:t>
            </w: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Бизе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Опера «Кармен» Ж. Бизе. Образы Хозе и Эскамильо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Балет «Кармен-сюита» Р. Щедрина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Сюжеты и образы духовной музыки. Контрольное тестирование №2 по теме «Драматургия  сценической музыки»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Рок-опера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Музыка к драматическому спектаклю</w:t>
            </w:r>
            <w:r w:rsidRPr="0051140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jc w:val="center"/>
        </w:trPr>
        <w:tc>
          <w:tcPr>
            <w:tcW w:w="13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Особенности драматургии камерной и симфонической музыки – 18 часов</w:t>
            </w: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Музыкальная драматургия - развитие музыки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Два направления музыкальной культуры. Духовная музыка. Светская музыка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Камерная инструментальная музыка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Этюд. Транскрипция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Циклические формы инструментальной музыки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Циклические формы инструментальной музыки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Соната. Сонатная форма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Соната. Принципы музыкального развития</w:t>
            </w:r>
          </w:p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Контрольное тестирование №3 по теме «Особенности драматургии камерной музыки»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Симфоническая музыка. Сопоставление и контраст музыкальных образов на примере экспозиции симфонии № 40 В. А. Моцарта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  <w:tr w:rsidR="00A34AA2" w:rsidRPr="00511402" w:rsidTr="001159E2">
        <w:trPr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34AA2" w:rsidRPr="00511402" w:rsidRDefault="00A34AA2" w:rsidP="001159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Симфоническая музыка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34AA2" w:rsidRPr="00511402" w:rsidRDefault="00A34AA2" w:rsidP="00115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402">
              <w:rPr>
                <w:rFonts w:ascii="Times New Roman" w:hAnsi="Times New Roman"/>
                <w:bCs/>
                <w:sz w:val="24"/>
                <w:szCs w:val="24"/>
              </w:rPr>
              <w:t>1 час</w:t>
            </w:r>
          </w:p>
        </w:tc>
      </w:tr>
    </w:tbl>
    <w:p w:rsidR="00A34AA2" w:rsidRPr="00D17905" w:rsidRDefault="00A34AA2" w:rsidP="0053659D">
      <w:pPr>
        <w:rPr>
          <w:rFonts w:ascii="Times New Roman" w:hAnsi="Times New Roman"/>
          <w:sz w:val="24"/>
          <w:szCs w:val="24"/>
        </w:rPr>
      </w:pPr>
    </w:p>
    <w:p w:rsidR="00A34AA2" w:rsidRPr="00054498" w:rsidRDefault="00A34AA2" w:rsidP="00385581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Учебно-тематический план предмета «Музыка» 8 класс</w:t>
      </w:r>
    </w:p>
    <w:p w:rsidR="00A34AA2" w:rsidRPr="00054498" w:rsidRDefault="00A34AA2" w:rsidP="00385581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34AA2" w:rsidRPr="00054498" w:rsidRDefault="00A34AA2" w:rsidP="00385581">
      <w:pPr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</w:t>
      </w:r>
      <w:r w:rsidRPr="00054498">
        <w:rPr>
          <w:rFonts w:ascii="Times New Roman" w:hAnsi="Times New Roman"/>
          <w:b/>
          <w:bCs/>
          <w:sz w:val="24"/>
          <w:szCs w:val="24"/>
          <w:lang w:eastAsia="ru-RU"/>
        </w:rPr>
        <w:t>(1 ч в неделю, всего 34ч.)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Тема: Виды музыкального искусства.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Раздел 1. Искусство в жизни современного человека - 3 часа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Искусство вокруг нас, его роль в жизни современного человека. Искусство как хранитель культуры, духовного опыта человечества. Обращение к искусству прошлого с целью выявления его полифункциональности и ценности для людей, живших во все времена.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Виды искусства. Художественный образ – стиль – язык. Наука и искусство. Знание научное и знание художественное. Роль искусства в формировании художественного и научного мышления.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Художественно-творческая деятельность учащихся: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Обобщение и систематизация представлений о многообра</w:t>
      </w:r>
      <w:r w:rsidRPr="003E12F2">
        <w:rPr>
          <w:rFonts w:ascii="Times New Roman" w:hAnsi="Times New Roman"/>
          <w:bCs/>
          <w:sz w:val="24"/>
          <w:szCs w:val="24"/>
        </w:rPr>
        <w:softHyphen/>
        <w:t>зии материальной и художественной культуры на примере произведений различных видов искусства.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Раздел 2. Искусство открывает новые грани мира - 7 часов.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Искусство как образная модель окружающего мира, обогащающая жизненный опыт человека, его знаний и представлений о мире. Искусство как духовный опыт поколений, опыт передачи отношения к миру в образной форме, познания мира и самого себя. Открытия предметов и явлений окружающей жизни с помощью искусства. Общечеловеческие ценности и формы их передачи в искусстве. Искусство рассказывает о красоте Земли: пейзаж в живописи, музыке, литературе. Человек в зеркале искусства: портрет в музыке, литературе, живописи, кино. Портреты наших великих соотечественников.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Музыкальный фольклор. Духовные песнопения. Хоровая и органная музыка (М. Березовский, С. Рахманинов, Г. Свиридов, И.-С. Бах, В.А. Моцарт, Э.-Л. Уэббер и др.). Портрет в музыке (М. Мусоргский, А. Бородин, П. Чайков</w:t>
      </w:r>
      <w:r w:rsidRPr="003E12F2">
        <w:rPr>
          <w:rFonts w:ascii="Times New Roman" w:hAnsi="Times New Roman"/>
          <w:bCs/>
          <w:sz w:val="24"/>
          <w:szCs w:val="24"/>
        </w:rPr>
        <w:softHyphen/>
        <w:t>ский, С. Прокофьев, И. Стравинский, Н. Римский-Корсаков, Р. Шуман и др.). Образы природы и быта (А. Вивальди, К. Дебюсси, П. Чайковский, Н. Римский-Корсаков, Г. Сви</w:t>
      </w:r>
      <w:r w:rsidRPr="003E12F2">
        <w:rPr>
          <w:rFonts w:ascii="Times New Roman" w:hAnsi="Times New Roman"/>
          <w:bCs/>
          <w:sz w:val="24"/>
          <w:szCs w:val="24"/>
        </w:rPr>
        <w:softHyphen/>
        <w:t>ридов и др.).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Раздел 3. Искусство как универсальный способ общения - 7 часов.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Искусство как проводник духовной энергии. Процесс художественной коммуникации и его роль в сближении народов, стран, эпох (музеи, международные выставки, конкурсы, фестивали, проекты).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Создание, восприятие, интерпретация художественных образов различных искусств как процесс коммуникации. Способы художественной коммуникации. Знаково-символический характер искусства. Лаконичность и емкость художественной коммуникации. Диалог искусств. Искусство художественного перевода – искусство общения. Обращение творца произведения искусства к современникам и потомкам.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Примерный художественный материал: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Изучение произведений отечественного и зарубежного ис</w:t>
      </w:r>
      <w:r w:rsidRPr="003E12F2">
        <w:rPr>
          <w:rFonts w:ascii="Times New Roman" w:hAnsi="Times New Roman"/>
          <w:bCs/>
          <w:sz w:val="24"/>
          <w:szCs w:val="24"/>
        </w:rPr>
        <w:softHyphen/>
        <w:t>кусства в сопоставлении разных жанров и стилей. Эмоцио</w:t>
      </w:r>
      <w:r w:rsidRPr="003E12F2">
        <w:rPr>
          <w:rFonts w:ascii="Times New Roman" w:hAnsi="Times New Roman"/>
          <w:bCs/>
          <w:sz w:val="24"/>
          <w:szCs w:val="24"/>
        </w:rPr>
        <w:softHyphen/>
        <w:t>нально-образный язык символов, метафор, аллегорий в рос</w:t>
      </w:r>
      <w:r w:rsidRPr="003E12F2">
        <w:rPr>
          <w:rFonts w:ascii="Times New Roman" w:hAnsi="Times New Roman"/>
          <w:bCs/>
          <w:sz w:val="24"/>
          <w:szCs w:val="24"/>
        </w:rPr>
        <w:softHyphen/>
        <w:t>писи, мозаике, графике, живописи, скульптуре, архитектуре, музыке, литературе и передача информации, содержащейся в них, современникам и последующим поколениям.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Сочинения, посвященные героике, эпосу, драме (М. Глинка, М. Мусоргский, Д. Шостакович, А. Хачатурян, К.-В. Глюк, В.-А. Моцарт, Л. Бетховен, А. Скрябин, Г. Сви</w:t>
      </w:r>
      <w:r w:rsidRPr="003E12F2">
        <w:rPr>
          <w:rFonts w:ascii="Times New Roman" w:hAnsi="Times New Roman"/>
          <w:bCs/>
          <w:sz w:val="24"/>
          <w:szCs w:val="24"/>
        </w:rPr>
        <w:softHyphen/>
        <w:t>ридов, А. Шнитке, Ч. Айвз и др.). Музыка к кинофильмам (С. Прокофьев, Р. Щедрин, Э. Артемьев, А. Петров, М. Та-ривердиев, Н. Рота и др.).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Художественно-творческая деятельность учащихся: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Создание или воспроизведение в образной форме сообще</w:t>
      </w:r>
      <w:r w:rsidRPr="003E12F2">
        <w:rPr>
          <w:rFonts w:ascii="Times New Roman" w:hAnsi="Times New Roman"/>
          <w:bCs/>
          <w:sz w:val="24"/>
          <w:szCs w:val="24"/>
        </w:rPr>
        <w:softHyphen/>
        <w:t>ния друзьям, согражданам, современникам, потомкам с по</w:t>
      </w:r>
      <w:r w:rsidRPr="003E12F2">
        <w:rPr>
          <w:rFonts w:ascii="Times New Roman" w:hAnsi="Times New Roman"/>
          <w:bCs/>
          <w:sz w:val="24"/>
          <w:szCs w:val="24"/>
        </w:rPr>
        <w:softHyphen/>
        <w:t>мощью выразительных средств разных искусств (живописи, графики, музыки, литературы, театра, анимации и др.) или с помощью информационных технологий. Передача возможным представителям внеземной цивилизации информации о со</w:t>
      </w:r>
      <w:r w:rsidRPr="003E12F2">
        <w:rPr>
          <w:rFonts w:ascii="Times New Roman" w:hAnsi="Times New Roman"/>
          <w:bCs/>
          <w:sz w:val="24"/>
          <w:szCs w:val="24"/>
        </w:rPr>
        <w:softHyphen/>
        <w:t>временном человеке в образно-символической форме. Выбор из золотого фонда мирового искусства произведения, наибо</w:t>
      </w:r>
      <w:r w:rsidRPr="003E12F2">
        <w:rPr>
          <w:rFonts w:ascii="Times New Roman" w:hAnsi="Times New Roman"/>
          <w:bCs/>
          <w:sz w:val="24"/>
          <w:szCs w:val="24"/>
        </w:rPr>
        <w:softHyphen/>
        <w:t>лее полно отражающего сущность человека. Обоснование сво</w:t>
      </w:r>
      <w:r w:rsidRPr="003E12F2">
        <w:rPr>
          <w:rFonts w:ascii="Times New Roman" w:hAnsi="Times New Roman"/>
          <w:bCs/>
          <w:sz w:val="24"/>
          <w:szCs w:val="24"/>
        </w:rPr>
        <w:softHyphen/>
        <w:t>его выбора.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Раздел 4. Красота в искусстве и жизни- 10 часов.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Что такое красота. Способность искусства дарить людям чувство эстетического переживания. Законы красоты. Различие реакций (эмоций, чувств, поступков) человека на социальные и природные явления в жизни и в искусстве. Творческий характер эстетического отношения к окружающему миру. Соединение в художественном произведении двух реальностей – действительно существующей и порожденной фантазией художника. Красота в понимании различных социальных групп в различные эпохи.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Поэтизация обыденности. Красота и польза.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Знакомство с отечественным и зарубежным искусством в сопоставлении произведений разных жанров и стилей; с сим</w:t>
      </w:r>
      <w:r w:rsidRPr="003E12F2">
        <w:rPr>
          <w:rFonts w:ascii="Times New Roman" w:hAnsi="Times New Roman"/>
          <w:bCs/>
          <w:sz w:val="24"/>
          <w:szCs w:val="24"/>
        </w:rPr>
        <w:softHyphen/>
        <w:t>волами красоты в живописи, скульптуре, архитектуре, музы</w:t>
      </w:r>
      <w:r w:rsidRPr="003E12F2">
        <w:rPr>
          <w:rFonts w:ascii="Times New Roman" w:hAnsi="Times New Roman"/>
          <w:bCs/>
          <w:sz w:val="24"/>
          <w:szCs w:val="24"/>
        </w:rPr>
        <w:softHyphen/>
        <w:t>ке и других искусствах.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Сочинения, посвященные красоте и правде жиз</w:t>
      </w:r>
      <w:r w:rsidRPr="003E12F2">
        <w:rPr>
          <w:rFonts w:ascii="Times New Roman" w:hAnsi="Times New Roman"/>
          <w:bCs/>
          <w:sz w:val="24"/>
          <w:szCs w:val="24"/>
        </w:rPr>
        <w:softHyphen/>
        <w:t>ни (Д. Каччини, И.-С. Бах, Ф. Шуберт, Ф. Шопен, И. Штра</w:t>
      </w:r>
      <w:r w:rsidRPr="003E12F2">
        <w:rPr>
          <w:rFonts w:ascii="Times New Roman" w:hAnsi="Times New Roman"/>
          <w:bCs/>
          <w:sz w:val="24"/>
          <w:szCs w:val="24"/>
        </w:rPr>
        <w:softHyphen/>
        <w:t>ус, Э. Григ, Ж. Визе, М. Равель, М. Глинка, П. Чайковский, С. Рахманинов, Г. Свиридов, В. Кикта, В. Гаврилин и др.). Исполнительские интерпретации классической и современ</w:t>
      </w:r>
      <w:r w:rsidRPr="003E12F2">
        <w:rPr>
          <w:rFonts w:ascii="Times New Roman" w:hAnsi="Times New Roman"/>
          <w:bCs/>
          <w:sz w:val="24"/>
          <w:szCs w:val="24"/>
        </w:rPr>
        <w:softHyphen/>
        <w:t>ной музыки.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Литература. Поэзия и проза (У. Шекспир, Р. Берне, А. Пушкин, символисты, Н. Гоголь, И. Тургенев, И. Бунин, Н. Заболоцкий).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Экранные искусства, театр. Кинофильмы Г. Алек</w:t>
      </w:r>
      <w:r w:rsidRPr="003E12F2">
        <w:rPr>
          <w:rFonts w:ascii="Times New Roman" w:hAnsi="Times New Roman"/>
          <w:bCs/>
          <w:sz w:val="24"/>
          <w:szCs w:val="24"/>
        </w:rPr>
        <w:softHyphen/>
        <w:t>сандрова, Г. Козинцева, А. Тарковского, С. Бондарчука, Ю. Норштейна, М. Формана. Экранизация опер и балетов (по выбору учителя).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Художественно-творческая деятельность учащихся: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Передача красоты современного человека средствами лю</w:t>
      </w:r>
      <w:r w:rsidRPr="003E12F2">
        <w:rPr>
          <w:rFonts w:ascii="Times New Roman" w:hAnsi="Times New Roman"/>
          <w:bCs/>
          <w:sz w:val="24"/>
          <w:szCs w:val="24"/>
        </w:rPr>
        <w:softHyphen/>
        <w:t>бого вида искусства: портрет в литературе (прозе, стихах), ри</w:t>
      </w:r>
      <w:r w:rsidRPr="003E12F2">
        <w:rPr>
          <w:rFonts w:ascii="Times New Roman" w:hAnsi="Times New Roman"/>
          <w:bCs/>
          <w:sz w:val="24"/>
          <w:szCs w:val="24"/>
        </w:rPr>
        <w:softHyphen/>
        <w:t>сунке, живописи, скульптуре, фотографии (реалистическое и абстрактное изображение, коллаж).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Передача красоты различных состояний природы (в ри</w:t>
      </w:r>
      <w:r w:rsidRPr="003E12F2">
        <w:rPr>
          <w:rFonts w:ascii="Times New Roman" w:hAnsi="Times New Roman"/>
          <w:bCs/>
          <w:sz w:val="24"/>
          <w:szCs w:val="24"/>
        </w:rPr>
        <w:softHyphen/>
        <w:t>сунке, живописи, фотографии, музыкальном или поэтическом произведении). Показ красоты человеческих отношений сред</w:t>
      </w:r>
      <w:r w:rsidRPr="003E12F2">
        <w:rPr>
          <w:rFonts w:ascii="Times New Roman" w:hAnsi="Times New Roman"/>
          <w:bCs/>
          <w:sz w:val="24"/>
          <w:szCs w:val="24"/>
        </w:rPr>
        <w:softHyphen/>
        <w:t>ствами любого вида искусства.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Раздел 5. Прекрасное пробуждает доброе - 8 часов.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Преобразующая сила искусства. Воспитание искусством – это «тихая работа» (Ф.Шиллер). Ценностно-ориентационная, нравственная, воспитательная функции искусства. Арт-терапевтическое воздействие искусства. Образы созданной реальности – поэтизация, идеализация, героизация и др.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Исследовательский проект.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Художественно-творческая деятельность:</w:t>
      </w:r>
    </w:p>
    <w:p w:rsidR="00A34AA2" w:rsidRPr="003E12F2" w:rsidRDefault="00A34AA2" w:rsidP="00385581">
      <w:pPr>
        <w:rPr>
          <w:rFonts w:ascii="Times New Roman" w:hAnsi="Times New Roman"/>
          <w:bCs/>
          <w:sz w:val="24"/>
          <w:szCs w:val="24"/>
        </w:rPr>
      </w:pPr>
      <w:r w:rsidRPr="003E12F2">
        <w:rPr>
          <w:rFonts w:ascii="Times New Roman" w:hAnsi="Times New Roman"/>
          <w:bCs/>
          <w:sz w:val="24"/>
          <w:szCs w:val="24"/>
        </w:rPr>
        <w:t>Исследовательский проект: «Полна чудес могучая приро</w:t>
      </w:r>
      <w:r w:rsidRPr="003E12F2">
        <w:rPr>
          <w:rFonts w:ascii="Times New Roman" w:hAnsi="Times New Roman"/>
          <w:bCs/>
          <w:sz w:val="24"/>
          <w:szCs w:val="24"/>
        </w:rPr>
        <w:softHyphen/>
        <w:t>да». Создание художественного замысла и воплощение эмо</w:t>
      </w:r>
      <w:r w:rsidRPr="003E12F2">
        <w:rPr>
          <w:rFonts w:ascii="Times New Roman" w:hAnsi="Times New Roman"/>
          <w:bCs/>
          <w:sz w:val="24"/>
          <w:szCs w:val="24"/>
        </w:rPr>
        <w:softHyphen/>
        <w:t>ционально-образного содержания весенней сказки «Снегуроч</w:t>
      </w:r>
      <w:r w:rsidRPr="003E12F2">
        <w:rPr>
          <w:rFonts w:ascii="Times New Roman" w:hAnsi="Times New Roman"/>
          <w:bCs/>
          <w:sz w:val="24"/>
          <w:szCs w:val="24"/>
        </w:rPr>
        <w:softHyphen/>
        <w:t>ка» средствами разных видов искусства (живопись, музыка, литература, кино, театр).</w:t>
      </w:r>
    </w:p>
    <w:p w:rsidR="00A34AA2" w:rsidRPr="003E12F2" w:rsidRDefault="00A34AA2" w:rsidP="0038558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E12F2">
        <w:rPr>
          <w:rFonts w:ascii="Times New Roman" w:hAnsi="Times New Roman"/>
          <w:b/>
          <w:bCs/>
          <w:sz w:val="24"/>
          <w:szCs w:val="24"/>
        </w:rPr>
        <w:t xml:space="preserve">Тематическое планирование </w:t>
      </w:r>
    </w:p>
    <w:tbl>
      <w:tblPr>
        <w:tblW w:w="8733" w:type="dxa"/>
        <w:tblInd w:w="534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268"/>
        <w:gridCol w:w="5640"/>
        <w:gridCol w:w="825"/>
      </w:tblGrid>
      <w:tr w:rsidR="00A34AA2" w:rsidRPr="00224EA9" w:rsidTr="001159E2">
        <w:trPr>
          <w:trHeight w:val="105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№ урока</w:t>
            </w: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предмета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Кол-во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</w:p>
        </w:tc>
      </w:tr>
      <w:tr w:rsidR="00A34AA2" w:rsidRPr="00224EA9" w:rsidTr="001159E2">
        <w:tc>
          <w:tcPr>
            <w:tcW w:w="7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Раздел №1    Классика и современность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</w:tr>
      <w:tr w:rsidR="00A34AA2" w:rsidRPr="00224EA9" w:rsidTr="001159E2">
        <w:trPr>
          <w:trHeight w:val="2532"/>
        </w:trPr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   Классика в нашей жизни.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В музыкальном театре.Опера. Опера«Князь Игорь».Русская эпическая опера. Ария князя Игоря. Портрет половцев. Плач Ярославны.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В музыкальном театре. Балет. Балет «Ярославна». Вступление. «Стон Русской земли». «Первая битва с половцами». «Плач Ярославны». «Молитва»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В музыкальном театре. Мюзикл. Рок-опера. Человек есть тайна. Рок-опера «Преступление и наказание» Мюзикл «Ромео и Джульетта»: от ненависти до любви»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Музыка как вид искусства.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Русская музыка XIX-XXI вв.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 Зарубежная музыка XIX-XXI в.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Современная музыкальная жизнь.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Значение музыки в жизни человека.</w:t>
            </w: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Произведения художественной культуры (архитектуры, живописи, скульптуры, музыки, литературы и др.) и предме</w:t>
            </w: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softHyphen/>
              <w:t>ты материальной культуры в контексте разных стилей (по вы</w:t>
            </w: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softHyphen/>
              <w:t>бору учителя на знакомом материале). Искусство как образная модель окружающего мира, обогащающая жизненный опыт человека, его знаний и представлений о мире. Искусство как духовный опыт поколений, опыт передачи отношения к миру в образной форме, познания мира и самого себя. Открытия предметов и явлений окружающей жизни с помощью искусства. Общечеловеческие ценности и формы их передачи в искусстве. Искусство рассказывает о красоте Земли: пейзаж в живописи, музыке, литературе. Человек в зеркале искусства: портрет в музыке, литературе, живописи, кино. Портреты наших великих соотечественников.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A34AA2" w:rsidRPr="00224EA9" w:rsidTr="001159E2">
        <w:trPr>
          <w:trHeight w:val="180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Искусство как образная модель окружающего мира, обогащающая жизненный опыт человека, его знаний и представлений о мире. Искусство как духовный опыт поколений, опыт передачи отношения к миру в образной форме, познания мира и самого себя. Открытия предметов и явлений окружающей жизни с помощью искусства. Общечеловеческие ценности и формы их передачи в искусстве. Искусство рассказывает о красоте Земли: пейзаж в живописи, музыке, литературе. Человек в зеркале искусства: портрет в музыке, литературе, живописи, кино. Портреты наших великих соотечественников.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34AA2" w:rsidRPr="00224EA9" w:rsidTr="001159E2">
        <w:trPr>
          <w:trHeight w:val="96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 xml:space="preserve"> Искусство как духовный опыт поколений, опыт передачи отношения к миру в образной форме, познания мира и самого себя. Открытия предметов и явлений окружающей жизни с помощью искусства. Общечеловеческие ценности и формы их передачи в искусстве. Искусство рассказывает о красоте Земли: пейзаж в живописи, музыке, литературе. Человек в зеркале искусства: портрет в музыке, литературе, живописи, кино.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A34AA2" w:rsidRPr="00224EA9" w:rsidTr="001159E2">
        <w:trPr>
          <w:trHeight w:val="1444"/>
        </w:trPr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 Музыка к драматическому спектаклю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Музыка в кино.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В концертном зале. </w:t>
            </w: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 xml:space="preserve"> «Ромео и Джульетта». Музыкальные зарисовки для большого симфонического оркестра. Музыка Э. Грига к драме Г. Ибсена «Пер Гюнт». «Гоголь-сюита».Из музыки к спектаклю «Ревизская сказка». Образы «Гоголь-сюиты»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A34AA2" w:rsidRPr="00224EA9" w:rsidTr="001159E2"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Музыка в кино. Ты отправишься в путь, чтобы зажечь день… Музыка к фильму «Властелин колец»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34AA2" w:rsidRPr="00224EA9" w:rsidTr="001159E2"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Симфония: прошлое и настоящее. Симфония №8(«Неоконченная»)Ф Шуберта. Симфония №5 П. Чайковского. Симфония №1 («Классическая»)С. Прокофьева. Музыка-это огромный мир,  окружающий человека…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A34AA2" w:rsidRPr="00224EA9" w:rsidTr="001159E2">
        <w:trPr>
          <w:trHeight w:val="34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Обобщающий урок.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34AA2" w:rsidRPr="00224EA9" w:rsidTr="001159E2">
        <w:trPr>
          <w:trHeight w:val="340"/>
        </w:trPr>
        <w:tc>
          <w:tcPr>
            <w:tcW w:w="7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Раздел №2 Традиции и новаторство в музыке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A34AA2" w:rsidRPr="00224EA9" w:rsidTr="001159E2">
        <w:trPr>
          <w:trHeight w:val="2500"/>
        </w:trPr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 xml:space="preserve"> Музыканты-извечные маги. И снова в музыкальном театре…Опера «Порги и Бесс»(фрагменты) Дж.Гершвин. 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Развитие традиций оперного спектакля. Опера «Кармен» (фрагменты) Ж. Бизе.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Изучение произведений отечественного и зарубежного ис</w:t>
            </w: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softHyphen/>
              <w:t>кусства в сопоставлении разных жанров и стилей. Эмоцио</w:t>
            </w: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softHyphen/>
              <w:t>нально-образный язык символов, метафор, аллегорий в рос</w:t>
            </w: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softHyphen/>
              <w:t>писи, мозаике, графике, живописи, скульптуре, архитектуре, музыке, литературе и передача информации, содержащейся в них, современникам и последующим поколениям.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A34AA2" w:rsidRPr="00224EA9" w:rsidTr="001159E2">
        <w:trPr>
          <w:trHeight w:val="138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Музыка. Сочинения, посвященные героике, эпосу, драме (М. Глинка, М. Мусоргский, Д. Шостакович, А. Хачатурян, К.-В. Глюк, В.-А. Моцарт, Л. Бетховен, А. Скрябин, Г. Сви</w:t>
            </w: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softHyphen/>
              <w:t>ридов, А. Шнитке, Ч. Айвз и др.). Музыка к кинофильмам (С. Прокофьев, Р. Щедрин, Э. Артемьев, А. Петров, М. Та-ривердиев, Н. Рота и др.).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A34AA2" w:rsidRPr="00224EA9" w:rsidTr="001159E2">
        <w:trPr>
          <w:trHeight w:val="1820"/>
        </w:trPr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 Портреты великих исполнителей. Майя Плисецкая.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Балет «Кармен-сюита»(фрагменты) Р. Щедрин.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В концертном зале. 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 xml:space="preserve">Современный музыкальный театр.                              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 xml:space="preserve">Великие мюзиклы мира. 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Классика в современной обработке.</w:t>
            </w: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Что такое красота. Способность искусства дарить людям чувство эстетического переживания. Законы красоты. Различие реакций (эмоций, чувств, поступков) человека на социальные и природные явления в жизни и в искусстве. Творческий характер эстетического отношения к окружающему миру. Соединение в художественном произведении двух реальностей – действительно существующей и порожденной фантазией художника. Красота в понимании различных социальных групп в различные эпохи.Поэтизация обыденности. Красота и польза.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Биография М. Плисецкой. Искусство как духовный опыт поколений, опыт передачи отношения к миру в образной форме, познания мира и самого себя. Открытия предметов и явлений окружающей жизни с помощью искусства. Общечеловеческие ценности и формы их передачи в искусстве.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A34AA2" w:rsidRPr="00224EA9" w:rsidTr="001159E2">
        <w:trPr>
          <w:trHeight w:val="26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Искусство как проводник духовной энергии. Процесс художественной коммуникации и его роль в сближении народов, стран, эпох (музеи, международные выставки, конкурсы, фестивали, проекты).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Создание, восприятие, интерпретация художественных образов различных искусств как процесс коммуникации. Способы художественной коммуникации. Знаково-символический характер искусства. Лаконичность и емкость художественной коммуникации. Диалог искусств. Искусство художественного перевода – искусство общения. Обращение творца произведения искусства к современникам и потомкам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A34AA2" w:rsidRPr="00224EA9" w:rsidTr="001159E2">
        <w:trPr>
          <w:trHeight w:val="194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Симфония №7 («Ленинградская») (фрагменты) Д. Шостакович. Литературные страницы. «Письмо к Богу» неизвестного солдата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A34AA2" w:rsidRPr="00224EA9" w:rsidTr="001159E2">
        <w:trPr>
          <w:trHeight w:val="2816"/>
        </w:trPr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 Музыка в храмовом синтезе искусств</w:t>
            </w: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Литературные страницы. Стихи русских поэтов.  Галерея религиозных образов. Неизвестный Свиридов. «О России петь-что стремиться в храм…».Запевка, слова И. Северянина. Хоровой цикл «Песнопения и молитвы» (фрагменты). Г. Свиридов.Свет фресок Диониссия-миру («Фрески Диониссия»). Р. Щедрин). Музыкальные завещания потомкам («Гейлигенштадское завещание Л. Бетховена». Р. Щедрин.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A34AA2" w:rsidRPr="00224EA9" w:rsidTr="001159E2">
        <w:trPr>
          <w:trHeight w:val="46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  Исследовательский проект по выбранным темам всего курса.                         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34AA2" w:rsidRPr="00224EA9" w:rsidTr="001159E2">
        <w:trPr>
          <w:trHeight w:val="48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AA2" w:rsidRPr="00224EA9" w:rsidRDefault="00A34AA2" w:rsidP="001159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4EA9">
              <w:rPr>
                <w:rFonts w:ascii="Times New Roman" w:hAnsi="Times New Roman"/>
                <w:bCs/>
                <w:sz w:val="24"/>
                <w:szCs w:val="24"/>
              </w:rPr>
              <w:t>Всего 34</w:t>
            </w:r>
          </w:p>
        </w:tc>
      </w:tr>
    </w:tbl>
    <w:p w:rsidR="00A34AA2" w:rsidRPr="00224EA9" w:rsidRDefault="00A34AA2" w:rsidP="00385581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A34AA2" w:rsidRPr="002E4016" w:rsidRDefault="00A34AA2" w:rsidP="00385581">
      <w:pPr>
        <w:jc w:val="center"/>
        <w:rPr>
          <w:rFonts w:ascii="Times New Roman" w:hAnsi="Times New Roman"/>
          <w:bCs/>
          <w:sz w:val="20"/>
          <w:szCs w:val="20"/>
        </w:rPr>
      </w:pPr>
    </w:p>
    <w:p w:rsidR="00A34AA2" w:rsidRPr="00D17905" w:rsidRDefault="00A34AA2" w:rsidP="00385581">
      <w:pPr>
        <w:rPr>
          <w:rFonts w:ascii="Times New Roman" w:hAnsi="Times New Roman"/>
          <w:b/>
          <w:sz w:val="24"/>
          <w:szCs w:val="24"/>
        </w:rPr>
      </w:pPr>
      <w:r w:rsidRPr="00D17905">
        <w:rPr>
          <w:rFonts w:ascii="Times New Roman" w:hAnsi="Times New Roman"/>
          <w:b/>
          <w:sz w:val="24"/>
          <w:szCs w:val="24"/>
        </w:rPr>
        <w:t>Программно-методическое обеспечение</w:t>
      </w:r>
    </w:p>
    <w:p w:rsidR="00A34AA2" w:rsidRPr="00D17905" w:rsidRDefault="00A34AA2" w:rsidP="00385581">
      <w:pPr>
        <w:rPr>
          <w:rFonts w:ascii="Times New Roman" w:hAnsi="Times New Roman"/>
          <w:b/>
          <w:sz w:val="24"/>
          <w:szCs w:val="24"/>
        </w:rPr>
      </w:pPr>
      <w:r w:rsidRPr="00D17905">
        <w:rPr>
          <w:rFonts w:ascii="Times New Roman" w:hAnsi="Times New Roman"/>
          <w:b/>
          <w:sz w:val="24"/>
          <w:szCs w:val="24"/>
        </w:rPr>
        <w:t>1.УМК.</w:t>
      </w:r>
    </w:p>
    <w:p w:rsidR="00A34AA2" w:rsidRPr="00D17905" w:rsidRDefault="00A34AA2" w:rsidP="00385581">
      <w:pPr>
        <w:rPr>
          <w:rFonts w:ascii="Times New Roman" w:hAnsi="Times New Roman"/>
          <w:sz w:val="24"/>
          <w:szCs w:val="24"/>
        </w:rPr>
      </w:pPr>
      <w:r w:rsidRPr="00D17905">
        <w:rPr>
          <w:rFonts w:ascii="Times New Roman" w:hAnsi="Times New Roman"/>
          <w:sz w:val="24"/>
          <w:szCs w:val="24"/>
        </w:rPr>
        <w:t xml:space="preserve">Учебник </w:t>
      </w:r>
    </w:p>
    <w:p w:rsidR="00A34AA2" w:rsidRDefault="00A34AA2" w:rsidP="003855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Сергеева Г.П.</w:t>
      </w:r>
      <w:r w:rsidRPr="00D1790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7905">
        <w:rPr>
          <w:rFonts w:ascii="Times New Roman" w:hAnsi="Times New Roman"/>
          <w:sz w:val="24"/>
          <w:szCs w:val="24"/>
        </w:rPr>
        <w:t xml:space="preserve">Критская Е. Д. : учеб. для </w:t>
      </w:r>
      <w:r>
        <w:rPr>
          <w:rFonts w:ascii="Times New Roman" w:hAnsi="Times New Roman"/>
          <w:sz w:val="24"/>
          <w:szCs w:val="24"/>
        </w:rPr>
        <w:t>8</w:t>
      </w:r>
      <w:r w:rsidRPr="00D17905">
        <w:rPr>
          <w:rFonts w:ascii="Times New Roman" w:hAnsi="Times New Roman"/>
          <w:sz w:val="24"/>
          <w:szCs w:val="24"/>
        </w:rPr>
        <w:t xml:space="preserve"> кл.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7905">
        <w:rPr>
          <w:rFonts w:ascii="Times New Roman" w:hAnsi="Times New Roman"/>
          <w:sz w:val="24"/>
          <w:szCs w:val="24"/>
        </w:rPr>
        <w:t>общеобразовательных уч</w:t>
      </w:r>
      <w:r>
        <w:rPr>
          <w:rFonts w:ascii="Times New Roman" w:hAnsi="Times New Roman"/>
          <w:sz w:val="24"/>
          <w:szCs w:val="24"/>
        </w:rPr>
        <w:t>реждений, -М.: Просвещение, 2015</w:t>
      </w:r>
    </w:p>
    <w:p w:rsidR="00A34AA2" w:rsidRPr="00737B4A" w:rsidRDefault="00A34AA2" w:rsidP="00385581">
      <w:pPr>
        <w:rPr>
          <w:rFonts w:ascii="Times New Roman" w:hAnsi="Times New Roman"/>
          <w:sz w:val="24"/>
          <w:szCs w:val="24"/>
        </w:rPr>
      </w:pPr>
      <w:r w:rsidRPr="00737B4A">
        <w:rPr>
          <w:rFonts w:ascii="Times New Roman" w:hAnsi="Times New Roman"/>
          <w:sz w:val="24"/>
          <w:szCs w:val="24"/>
        </w:rPr>
        <w:t>С. И. Бекина, Т. П. Ломова, Е. Н. Соковникова, «Музыка и движение» Москва, Просвещение -1983</w:t>
      </w:r>
    </w:p>
    <w:p w:rsidR="00A34AA2" w:rsidRPr="00D17905" w:rsidRDefault="00A34AA2" w:rsidP="0053659D">
      <w:pPr>
        <w:rPr>
          <w:rFonts w:ascii="Times New Roman" w:hAnsi="Times New Roman"/>
          <w:sz w:val="24"/>
          <w:szCs w:val="24"/>
        </w:rPr>
      </w:pPr>
    </w:p>
    <w:p w:rsidR="00A34AA2" w:rsidRPr="00D17905" w:rsidRDefault="00A34AA2">
      <w:pPr>
        <w:rPr>
          <w:rFonts w:ascii="Times New Roman" w:hAnsi="Times New Roman"/>
          <w:sz w:val="24"/>
          <w:szCs w:val="24"/>
        </w:rPr>
      </w:pPr>
    </w:p>
    <w:sectPr w:rsidR="00A34AA2" w:rsidRPr="00D17905" w:rsidSect="0038558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numFmt w:val="bullet"/>
      <w:lvlText w:val="-"/>
      <w:lvlJc w:val="left"/>
      <w:pPr>
        <w:tabs>
          <w:tab w:val="num" w:pos="708"/>
        </w:tabs>
      </w:pPr>
      <w:rPr>
        <w:rFonts w:ascii="Arial" w:hAnsi="Arial" w:hint="default"/>
      </w:rPr>
    </w:lvl>
  </w:abstractNum>
  <w:abstractNum w:abstractNumId="1">
    <w:nsid w:val="216F62D6"/>
    <w:multiLevelType w:val="multilevel"/>
    <w:tmpl w:val="E91EB59E"/>
    <w:lvl w:ilvl="0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>
    <w:nsid w:val="2F977F46"/>
    <w:multiLevelType w:val="hybridMultilevel"/>
    <w:tmpl w:val="FEAA4558"/>
    <w:lvl w:ilvl="0" w:tplc="A9CA15DE">
      <w:start w:val="1"/>
      <w:numFmt w:val="bullet"/>
      <w:lvlText w:val="-"/>
      <w:lvlJc w:val="left"/>
      <w:pPr>
        <w:ind w:left="41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2EF4CF94">
      <w:start w:val="1"/>
      <w:numFmt w:val="bullet"/>
      <w:lvlText w:val="o"/>
      <w:lvlJc w:val="left"/>
      <w:pPr>
        <w:ind w:left="152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2" w:tplc="E3CCB47E">
      <w:start w:val="1"/>
      <w:numFmt w:val="bullet"/>
      <w:lvlText w:val="▪"/>
      <w:lvlJc w:val="left"/>
      <w:pPr>
        <w:ind w:left="22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3" w:tplc="F68275F8">
      <w:start w:val="1"/>
      <w:numFmt w:val="bullet"/>
      <w:lvlText w:val="•"/>
      <w:lvlJc w:val="left"/>
      <w:pPr>
        <w:ind w:left="29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4" w:tplc="492C8E60">
      <w:start w:val="1"/>
      <w:numFmt w:val="bullet"/>
      <w:lvlText w:val="o"/>
      <w:lvlJc w:val="left"/>
      <w:pPr>
        <w:ind w:left="368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5" w:tplc="A29CE84C">
      <w:start w:val="1"/>
      <w:numFmt w:val="bullet"/>
      <w:lvlText w:val="▪"/>
      <w:lvlJc w:val="left"/>
      <w:pPr>
        <w:ind w:left="440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6" w:tplc="6576BDFC">
      <w:start w:val="1"/>
      <w:numFmt w:val="bullet"/>
      <w:lvlText w:val="•"/>
      <w:lvlJc w:val="left"/>
      <w:pPr>
        <w:ind w:left="512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7" w:tplc="17DCD038">
      <w:start w:val="1"/>
      <w:numFmt w:val="bullet"/>
      <w:lvlText w:val="o"/>
      <w:lvlJc w:val="left"/>
      <w:pPr>
        <w:ind w:left="58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8" w:tplc="7958AEE4">
      <w:start w:val="1"/>
      <w:numFmt w:val="bullet"/>
      <w:lvlText w:val="▪"/>
      <w:lvlJc w:val="left"/>
      <w:pPr>
        <w:ind w:left="65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</w:abstractNum>
  <w:abstractNum w:abstractNumId="3">
    <w:nsid w:val="347A61FC"/>
    <w:multiLevelType w:val="hybridMultilevel"/>
    <w:tmpl w:val="1EE825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E1C0BC9"/>
    <w:multiLevelType w:val="hybridMultilevel"/>
    <w:tmpl w:val="ACFCC282"/>
    <w:lvl w:ilvl="0" w:tplc="C882CA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745C21"/>
    <w:multiLevelType w:val="multilevel"/>
    <w:tmpl w:val="571EB028"/>
    <w:lvl w:ilvl="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4A29568C"/>
    <w:multiLevelType w:val="hybridMultilevel"/>
    <w:tmpl w:val="F808EB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B53752"/>
    <w:multiLevelType w:val="hybridMultilevel"/>
    <w:tmpl w:val="0F8A7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FF00A2"/>
    <w:multiLevelType w:val="hybridMultilevel"/>
    <w:tmpl w:val="0E6248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81829C6"/>
    <w:multiLevelType w:val="multilevel"/>
    <w:tmpl w:val="949EFA1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B620B7"/>
    <w:multiLevelType w:val="multilevel"/>
    <w:tmpl w:val="98C44504"/>
    <w:lvl w:ilvl="0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>
    <w:nsid w:val="7D684538"/>
    <w:multiLevelType w:val="hybridMultilevel"/>
    <w:tmpl w:val="558C58AA"/>
    <w:lvl w:ilvl="0" w:tplc="C882CA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"/>
  </w:num>
  <w:num w:numId="5">
    <w:abstractNumId w:val="10"/>
  </w:num>
  <w:num w:numId="6">
    <w:abstractNumId w:val="8"/>
  </w:num>
  <w:num w:numId="7">
    <w:abstractNumId w:val="7"/>
  </w:num>
  <w:num w:numId="8">
    <w:abstractNumId w:val="11"/>
  </w:num>
  <w:num w:numId="9">
    <w:abstractNumId w:val="3"/>
  </w:num>
  <w:num w:numId="10">
    <w:abstractNumId w:val="4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1F6C"/>
    <w:rsid w:val="000346FD"/>
    <w:rsid w:val="000510E8"/>
    <w:rsid w:val="00054498"/>
    <w:rsid w:val="00054806"/>
    <w:rsid w:val="000A71BA"/>
    <w:rsid w:val="000B4DD9"/>
    <w:rsid w:val="001159E2"/>
    <w:rsid w:val="00162456"/>
    <w:rsid w:val="001B0717"/>
    <w:rsid w:val="001F3228"/>
    <w:rsid w:val="00202979"/>
    <w:rsid w:val="00224EA9"/>
    <w:rsid w:val="002515B3"/>
    <w:rsid w:val="002519C8"/>
    <w:rsid w:val="00257153"/>
    <w:rsid w:val="002E4016"/>
    <w:rsid w:val="00374D22"/>
    <w:rsid w:val="00385581"/>
    <w:rsid w:val="003B243A"/>
    <w:rsid w:val="003D7E47"/>
    <w:rsid w:val="003E12F2"/>
    <w:rsid w:val="004324D2"/>
    <w:rsid w:val="00463053"/>
    <w:rsid w:val="00483E41"/>
    <w:rsid w:val="00511402"/>
    <w:rsid w:val="0053659D"/>
    <w:rsid w:val="00562B47"/>
    <w:rsid w:val="005761F9"/>
    <w:rsid w:val="005A5CE4"/>
    <w:rsid w:val="005F42A4"/>
    <w:rsid w:val="00601F6C"/>
    <w:rsid w:val="00685EC2"/>
    <w:rsid w:val="0069638F"/>
    <w:rsid w:val="0071086F"/>
    <w:rsid w:val="00737B4A"/>
    <w:rsid w:val="007739EE"/>
    <w:rsid w:val="0077720C"/>
    <w:rsid w:val="00777290"/>
    <w:rsid w:val="00783846"/>
    <w:rsid w:val="007B6C75"/>
    <w:rsid w:val="007E192D"/>
    <w:rsid w:val="00807E98"/>
    <w:rsid w:val="00811CBB"/>
    <w:rsid w:val="00855014"/>
    <w:rsid w:val="0099177F"/>
    <w:rsid w:val="00A34AA2"/>
    <w:rsid w:val="00A37513"/>
    <w:rsid w:val="00A67BEC"/>
    <w:rsid w:val="00A8024B"/>
    <w:rsid w:val="00C009F7"/>
    <w:rsid w:val="00C2703A"/>
    <w:rsid w:val="00C82EA9"/>
    <w:rsid w:val="00CB1F87"/>
    <w:rsid w:val="00D17905"/>
    <w:rsid w:val="00D26761"/>
    <w:rsid w:val="00D626C3"/>
    <w:rsid w:val="00E32C98"/>
    <w:rsid w:val="00E60F9D"/>
    <w:rsid w:val="00F40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15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11">
    <w:name w:val="Сетка таблицы11"/>
    <w:uiPriority w:val="99"/>
    <w:rsid w:val="0025715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57153"/>
    <w:pPr>
      <w:ind w:left="720"/>
      <w:contextualSpacing/>
    </w:pPr>
  </w:style>
  <w:style w:type="table" w:styleId="TableGrid">
    <w:name w:val="Table Grid"/>
    <w:basedOn w:val="TableNormal"/>
    <w:uiPriority w:val="99"/>
    <w:rsid w:val="0025715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054498"/>
    <w:rPr>
      <w:lang w:eastAsia="en-US"/>
    </w:rPr>
  </w:style>
  <w:style w:type="character" w:styleId="Hyperlink">
    <w:name w:val="Hyperlink"/>
    <w:basedOn w:val="DefaultParagraphFont"/>
    <w:uiPriority w:val="99"/>
    <w:rsid w:val="00D1790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osv.ru/metod/mu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sv.ru/metod/mus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127</TotalTime>
  <Pages>41</Pages>
  <Words>8205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user</cp:lastModifiedBy>
  <cp:revision>20</cp:revision>
  <dcterms:created xsi:type="dcterms:W3CDTF">2019-04-10T07:14:00Z</dcterms:created>
  <dcterms:modified xsi:type="dcterms:W3CDTF">2019-10-17T06:16:00Z</dcterms:modified>
</cp:coreProperties>
</file>